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6212" w14:textId="23BAA0F6" w:rsidR="0085604B" w:rsidRPr="00A96B0B" w:rsidRDefault="0085604B" w:rsidP="00DC507C">
      <w:pPr>
        <w:rPr>
          <w:rFonts w:ascii="Arial" w:hAnsi="Arial" w:cs="Arial"/>
          <w:b/>
          <w:sz w:val="20"/>
          <w:szCs w:val="20"/>
        </w:rPr>
      </w:pPr>
    </w:p>
    <w:p w14:paraId="45E82807" w14:textId="1360D834" w:rsidR="00FD5801" w:rsidRPr="00D41489" w:rsidRDefault="00BD471F" w:rsidP="00D41489">
      <w:pPr>
        <w:pStyle w:val="Title"/>
        <w:rPr>
          <w:rFonts w:asciiTheme="majorHAnsi" w:hAnsiTheme="majorHAnsi" w:cstheme="majorHAnsi"/>
        </w:rPr>
      </w:pPr>
      <w:r w:rsidRPr="00D41489">
        <w:rPr>
          <w:rFonts w:asciiTheme="majorHAnsi" w:hAnsiTheme="majorHAnsi" w:cstheme="majorHAnsi"/>
        </w:rPr>
        <w:t xml:space="preserve">EMPLOYEE </w:t>
      </w:r>
      <w:r w:rsidR="0085604B" w:rsidRPr="00D41489">
        <w:rPr>
          <w:rFonts w:asciiTheme="majorHAnsi" w:hAnsiTheme="majorHAnsi" w:cstheme="majorHAnsi"/>
        </w:rPr>
        <w:t xml:space="preserve">PERFORMANCE EVALUATION </w:t>
      </w:r>
      <w:r w:rsidRPr="00D41489">
        <w:rPr>
          <w:rFonts w:asciiTheme="majorHAnsi" w:hAnsiTheme="majorHAnsi" w:cstheme="majorHAnsi"/>
        </w:rPr>
        <w:t xml:space="preserve">and </w:t>
      </w:r>
    </w:p>
    <w:p w14:paraId="76546610" w14:textId="77777777" w:rsidR="00BD471F" w:rsidRPr="00D41489" w:rsidRDefault="00FD5801" w:rsidP="00D41489">
      <w:pPr>
        <w:pStyle w:val="Title"/>
        <w:rPr>
          <w:rFonts w:asciiTheme="majorHAnsi" w:hAnsiTheme="majorHAnsi" w:cstheme="majorHAnsi"/>
        </w:rPr>
      </w:pPr>
      <w:r w:rsidRPr="00D41489">
        <w:rPr>
          <w:rFonts w:asciiTheme="majorHAnsi" w:hAnsiTheme="majorHAnsi" w:cstheme="majorHAnsi"/>
        </w:rPr>
        <w:t xml:space="preserve">PROFESSIONAL </w:t>
      </w:r>
      <w:r w:rsidR="00BD471F" w:rsidRPr="00D41489">
        <w:rPr>
          <w:rFonts w:asciiTheme="majorHAnsi" w:hAnsiTheme="majorHAnsi" w:cstheme="majorHAnsi"/>
        </w:rPr>
        <w:t>DEVELOPMENT</w:t>
      </w:r>
      <w:r w:rsidR="00FC42B7" w:rsidRPr="00D41489">
        <w:rPr>
          <w:rFonts w:asciiTheme="majorHAnsi" w:hAnsiTheme="majorHAnsi" w:cstheme="majorHAnsi"/>
        </w:rPr>
        <w:t xml:space="preserve"> </w:t>
      </w:r>
      <w:r w:rsidRPr="00D41489">
        <w:rPr>
          <w:rFonts w:asciiTheme="majorHAnsi" w:hAnsiTheme="majorHAnsi" w:cstheme="majorHAnsi"/>
        </w:rPr>
        <w:t xml:space="preserve">PLAN </w:t>
      </w:r>
      <w:r w:rsidR="00FC42B7" w:rsidRPr="00D41489">
        <w:rPr>
          <w:rFonts w:asciiTheme="majorHAnsi" w:hAnsiTheme="majorHAnsi" w:cstheme="majorHAnsi"/>
        </w:rPr>
        <w:t>REVIEW</w:t>
      </w:r>
    </w:p>
    <w:p w14:paraId="1EDC65A2" w14:textId="77777777" w:rsidR="00BD471F" w:rsidRPr="00A96B0B" w:rsidRDefault="00BD471F" w:rsidP="00BD471F">
      <w:pPr>
        <w:rPr>
          <w:rFonts w:ascii="Arial" w:hAnsi="Arial" w:cs="Arial"/>
          <w:sz w:val="20"/>
          <w:szCs w:val="20"/>
        </w:rPr>
      </w:pPr>
      <w:r w:rsidRPr="00A96B0B">
        <w:rPr>
          <w:rFonts w:ascii="Arial" w:hAnsi="Arial" w:cs="Arial"/>
          <w:sz w:val="20"/>
          <w:szCs w:val="20"/>
        </w:rPr>
        <w:t xml:space="preserve"> </w:t>
      </w:r>
    </w:p>
    <w:tbl>
      <w:tblPr>
        <w:tblStyle w:val="TableGrid"/>
        <w:tblW w:w="5000" w:type="pct"/>
        <w:jc w:val="center"/>
        <w:tblBorders>
          <w:insideV w:val="none" w:sz="0" w:space="0" w:color="auto"/>
        </w:tblBorders>
        <w:tblLayout w:type="fixed"/>
        <w:tblLook w:val="00A0" w:firstRow="1" w:lastRow="0" w:firstColumn="1" w:lastColumn="0" w:noHBand="0" w:noVBand="0"/>
      </w:tblPr>
      <w:tblGrid>
        <w:gridCol w:w="1869"/>
        <w:gridCol w:w="1770"/>
        <w:gridCol w:w="2520"/>
        <w:gridCol w:w="1360"/>
        <w:gridCol w:w="3271"/>
      </w:tblGrid>
      <w:tr w:rsidR="00BD471F" w:rsidRPr="00A96B0B" w14:paraId="6D4CF60A" w14:textId="77777777" w:rsidTr="00144036">
        <w:trPr>
          <w:trHeight w:val="371"/>
          <w:jc w:val="center"/>
        </w:trPr>
        <w:tc>
          <w:tcPr>
            <w:tcW w:w="1982" w:type="dxa"/>
            <w:vAlign w:val="center"/>
          </w:tcPr>
          <w:p w14:paraId="0833A809" w14:textId="219C22B2" w:rsidR="00156EE9" w:rsidRPr="00A96B0B" w:rsidRDefault="00BD471F" w:rsidP="00EC3047">
            <w:pPr>
              <w:pStyle w:val="Default"/>
              <w:rPr>
                <w:rFonts w:ascii="Arial" w:hAnsi="Arial" w:cs="Arial"/>
                <w:b/>
                <w:sz w:val="20"/>
                <w:szCs w:val="20"/>
              </w:rPr>
            </w:pPr>
            <w:bookmarkStart w:id="0" w:name="OLE_LINK1"/>
            <w:bookmarkStart w:id="1" w:name="OLE_LINK2"/>
            <w:r w:rsidRPr="00A96B0B">
              <w:rPr>
                <w:rFonts w:ascii="Arial" w:hAnsi="Arial" w:cs="Arial"/>
                <w:b/>
                <w:sz w:val="20"/>
                <w:szCs w:val="20"/>
              </w:rPr>
              <w:t>Employee</w:t>
            </w:r>
            <w:r w:rsidR="0076252F" w:rsidRPr="00A96B0B">
              <w:rPr>
                <w:rFonts w:ascii="Arial" w:hAnsi="Arial" w:cs="Arial"/>
                <w:b/>
                <w:sz w:val="20"/>
                <w:szCs w:val="20"/>
              </w:rPr>
              <w:t xml:space="preserve"> </w:t>
            </w:r>
            <w:r w:rsidRPr="00A96B0B">
              <w:rPr>
                <w:rFonts w:ascii="Arial" w:hAnsi="Arial" w:cs="Arial"/>
                <w:b/>
                <w:sz w:val="20"/>
                <w:szCs w:val="20"/>
              </w:rPr>
              <w:t>Name</w:t>
            </w:r>
          </w:p>
        </w:tc>
        <w:tc>
          <w:tcPr>
            <w:tcW w:w="4568" w:type="dxa"/>
            <w:gridSpan w:val="2"/>
            <w:vAlign w:val="center"/>
          </w:tcPr>
          <w:p w14:paraId="40C20CE1" w14:textId="0A4F8B59" w:rsidR="00BD471F" w:rsidRPr="00A96B0B" w:rsidRDefault="00BD471F" w:rsidP="00EC3047">
            <w:pPr>
              <w:pStyle w:val="Default"/>
              <w:rPr>
                <w:rFonts w:ascii="Arial" w:hAnsi="Arial" w:cs="Arial"/>
                <w:sz w:val="20"/>
                <w:szCs w:val="20"/>
              </w:rPr>
            </w:pPr>
          </w:p>
        </w:tc>
        <w:tc>
          <w:tcPr>
            <w:tcW w:w="1437" w:type="dxa"/>
            <w:vAlign w:val="center"/>
          </w:tcPr>
          <w:p w14:paraId="6F74E2A3" w14:textId="77777777" w:rsidR="00BD471F" w:rsidRPr="00A96B0B" w:rsidRDefault="00BD471F" w:rsidP="00EC3047">
            <w:pPr>
              <w:pStyle w:val="Default"/>
              <w:rPr>
                <w:rFonts w:ascii="Arial" w:hAnsi="Arial" w:cs="Arial"/>
                <w:b/>
                <w:sz w:val="20"/>
                <w:szCs w:val="20"/>
              </w:rPr>
            </w:pPr>
            <w:r w:rsidRPr="00A96B0B">
              <w:rPr>
                <w:rFonts w:ascii="Arial" w:hAnsi="Arial" w:cs="Arial"/>
                <w:b/>
                <w:sz w:val="20"/>
                <w:szCs w:val="20"/>
              </w:rPr>
              <w:t>Department</w:t>
            </w:r>
          </w:p>
        </w:tc>
        <w:tc>
          <w:tcPr>
            <w:tcW w:w="3479" w:type="dxa"/>
            <w:vAlign w:val="center"/>
          </w:tcPr>
          <w:p w14:paraId="72276B51" w14:textId="77777777" w:rsidR="00BD471F" w:rsidRPr="00A96B0B" w:rsidRDefault="00BD471F" w:rsidP="00EC3047">
            <w:pPr>
              <w:pStyle w:val="Default"/>
              <w:rPr>
                <w:rFonts w:ascii="Arial" w:hAnsi="Arial" w:cs="Arial"/>
                <w:sz w:val="20"/>
                <w:szCs w:val="20"/>
              </w:rPr>
            </w:pPr>
          </w:p>
        </w:tc>
      </w:tr>
      <w:tr w:rsidR="00BD471F" w:rsidRPr="00A96B0B" w14:paraId="1D891A4C" w14:textId="77777777" w:rsidTr="00144036">
        <w:trPr>
          <w:trHeight w:val="371"/>
          <w:jc w:val="center"/>
        </w:trPr>
        <w:tc>
          <w:tcPr>
            <w:tcW w:w="1982" w:type="dxa"/>
            <w:vAlign w:val="center"/>
          </w:tcPr>
          <w:p w14:paraId="2CE79F3E" w14:textId="77777777" w:rsidR="00BD471F" w:rsidRPr="00A96B0B" w:rsidRDefault="00BD471F" w:rsidP="00EC3047">
            <w:pPr>
              <w:pStyle w:val="Default"/>
              <w:rPr>
                <w:rFonts w:ascii="Arial" w:hAnsi="Arial" w:cs="Arial"/>
                <w:b/>
                <w:sz w:val="20"/>
                <w:szCs w:val="20"/>
              </w:rPr>
            </w:pPr>
            <w:r w:rsidRPr="00A96B0B">
              <w:rPr>
                <w:rFonts w:ascii="Arial" w:hAnsi="Arial" w:cs="Arial"/>
                <w:b/>
                <w:sz w:val="20"/>
                <w:szCs w:val="20"/>
              </w:rPr>
              <w:t>Job Title</w:t>
            </w:r>
          </w:p>
        </w:tc>
        <w:tc>
          <w:tcPr>
            <w:tcW w:w="9484" w:type="dxa"/>
            <w:gridSpan w:val="4"/>
            <w:vAlign w:val="center"/>
          </w:tcPr>
          <w:p w14:paraId="4CD4DF58" w14:textId="77777777" w:rsidR="00BD471F" w:rsidRPr="00A96B0B" w:rsidRDefault="00BD471F" w:rsidP="00EC3047">
            <w:pPr>
              <w:pStyle w:val="Default"/>
              <w:rPr>
                <w:rFonts w:ascii="Arial" w:hAnsi="Arial" w:cs="Arial"/>
                <w:sz w:val="20"/>
                <w:szCs w:val="20"/>
              </w:rPr>
            </w:pPr>
          </w:p>
        </w:tc>
      </w:tr>
      <w:tr w:rsidR="00BD471F" w:rsidRPr="00A96B0B" w14:paraId="10219825" w14:textId="77777777" w:rsidTr="00144036">
        <w:trPr>
          <w:trHeight w:val="371"/>
          <w:jc w:val="center"/>
        </w:trPr>
        <w:tc>
          <w:tcPr>
            <w:tcW w:w="1982" w:type="dxa"/>
            <w:vAlign w:val="center"/>
          </w:tcPr>
          <w:p w14:paraId="2FC29B98" w14:textId="77777777" w:rsidR="00BD471F" w:rsidRPr="00A96B0B" w:rsidRDefault="00BD471F" w:rsidP="00EC3047">
            <w:pPr>
              <w:pStyle w:val="Default"/>
              <w:rPr>
                <w:rFonts w:ascii="Arial" w:hAnsi="Arial" w:cs="Arial"/>
                <w:b/>
                <w:sz w:val="20"/>
                <w:szCs w:val="20"/>
              </w:rPr>
            </w:pPr>
            <w:r w:rsidRPr="00A96B0B">
              <w:rPr>
                <w:rFonts w:ascii="Arial" w:hAnsi="Arial" w:cs="Arial"/>
                <w:b/>
                <w:sz w:val="20"/>
                <w:szCs w:val="20"/>
              </w:rPr>
              <w:t>Review Date</w:t>
            </w:r>
          </w:p>
        </w:tc>
        <w:tc>
          <w:tcPr>
            <w:tcW w:w="9484" w:type="dxa"/>
            <w:gridSpan w:val="4"/>
            <w:vAlign w:val="center"/>
          </w:tcPr>
          <w:p w14:paraId="57D7E2B8" w14:textId="3F04B9CF" w:rsidR="00BD471F" w:rsidRPr="00A96B0B" w:rsidRDefault="00BD471F" w:rsidP="00EC3047">
            <w:pPr>
              <w:pStyle w:val="Default"/>
              <w:rPr>
                <w:rFonts w:ascii="Arial" w:hAnsi="Arial" w:cs="Arial"/>
                <w:sz w:val="20"/>
                <w:szCs w:val="20"/>
              </w:rPr>
            </w:pPr>
          </w:p>
        </w:tc>
      </w:tr>
      <w:tr w:rsidR="00BE115E" w:rsidRPr="00A96B0B" w14:paraId="66AD7149" w14:textId="77777777" w:rsidTr="00144036">
        <w:trPr>
          <w:trHeight w:val="371"/>
          <w:jc w:val="center"/>
        </w:trPr>
        <w:tc>
          <w:tcPr>
            <w:tcW w:w="1982" w:type="dxa"/>
            <w:vAlign w:val="center"/>
          </w:tcPr>
          <w:p w14:paraId="73D67B1C" w14:textId="77777777" w:rsidR="00BE115E" w:rsidRPr="00A96B0B" w:rsidRDefault="00BE115E" w:rsidP="00EC3047">
            <w:pPr>
              <w:pStyle w:val="Default"/>
              <w:rPr>
                <w:rFonts w:ascii="Arial" w:hAnsi="Arial" w:cs="Arial"/>
                <w:b/>
                <w:sz w:val="20"/>
                <w:szCs w:val="20"/>
              </w:rPr>
            </w:pPr>
            <w:r w:rsidRPr="00A96B0B">
              <w:rPr>
                <w:rFonts w:ascii="Arial" w:hAnsi="Arial" w:cs="Arial"/>
                <w:b/>
                <w:sz w:val="20"/>
                <w:szCs w:val="20"/>
              </w:rPr>
              <w:t>Evaluation Period</w:t>
            </w:r>
          </w:p>
        </w:tc>
        <w:tc>
          <w:tcPr>
            <w:tcW w:w="4568" w:type="dxa"/>
            <w:gridSpan w:val="2"/>
            <w:vAlign w:val="center"/>
          </w:tcPr>
          <w:p w14:paraId="063DDFCE" w14:textId="0EF31F5B" w:rsidR="00BE115E" w:rsidRPr="00D41489" w:rsidRDefault="00BE115E" w:rsidP="00EC3047">
            <w:pPr>
              <w:pStyle w:val="Default"/>
              <w:tabs>
                <w:tab w:val="right" w:pos="3344"/>
              </w:tabs>
              <w:rPr>
                <w:rFonts w:ascii="Arial" w:hAnsi="Arial" w:cs="Arial"/>
                <w:bCs/>
                <w:sz w:val="20"/>
                <w:szCs w:val="20"/>
              </w:rPr>
            </w:pPr>
            <w:r w:rsidRPr="00D41489">
              <w:rPr>
                <w:rFonts w:ascii="Arial" w:hAnsi="Arial" w:cs="Arial"/>
                <w:bCs/>
                <w:sz w:val="20"/>
                <w:szCs w:val="20"/>
              </w:rPr>
              <w:t>From:</w:t>
            </w:r>
            <w:r w:rsidR="004F004A">
              <w:rPr>
                <w:rFonts w:ascii="Arial" w:hAnsi="Arial" w:cs="Arial"/>
                <w:bCs/>
                <w:sz w:val="20"/>
                <w:szCs w:val="20"/>
              </w:rPr>
              <w:t xml:space="preserve"> </w:t>
            </w:r>
          </w:p>
        </w:tc>
        <w:tc>
          <w:tcPr>
            <w:tcW w:w="4916" w:type="dxa"/>
            <w:gridSpan w:val="2"/>
            <w:vAlign w:val="center"/>
          </w:tcPr>
          <w:p w14:paraId="0EBF946A" w14:textId="37E0F295" w:rsidR="00BE115E" w:rsidRPr="00D41489" w:rsidRDefault="00BE115E" w:rsidP="00EC3047">
            <w:pPr>
              <w:pStyle w:val="Default"/>
              <w:tabs>
                <w:tab w:val="right" w:pos="3344"/>
              </w:tabs>
              <w:rPr>
                <w:rFonts w:ascii="Arial" w:hAnsi="Arial" w:cs="Arial"/>
                <w:bCs/>
                <w:sz w:val="20"/>
                <w:szCs w:val="20"/>
              </w:rPr>
            </w:pPr>
            <w:r w:rsidRPr="00D41489">
              <w:rPr>
                <w:rFonts w:ascii="Arial" w:hAnsi="Arial" w:cs="Arial"/>
                <w:bCs/>
                <w:sz w:val="20"/>
                <w:szCs w:val="20"/>
              </w:rPr>
              <w:t>To:</w:t>
            </w:r>
            <w:r w:rsidR="004F004A">
              <w:rPr>
                <w:rFonts w:ascii="Arial" w:hAnsi="Arial" w:cs="Arial"/>
                <w:bCs/>
                <w:sz w:val="20"/>
                <w:szCs w:val="20"/>
              </w:rPr>
              <w:t xml:space="preserve"> </w:t>
            </w:r>
          </w:p>
        </w:tc>
      </w:tr>
      <w:tr w:rsidR="00BE115E" w:rsidRPr="00A96B0B" w14:paraId="42464C95" w14:textId="77777777" w:rsidTr="00144036">
        <w:trPr>
          <w:trHeight w:val="371"/>
          <w:jc w:val="center"/>
        </w:trPr>
        <w:tc>
          <w:tcPr>
            <w:tcW w:w="3865" w:type="dxa"/>
            <w:gridSpan w:val="2"/>
            <w:vAlign w:val="center"/>
          </w:tcPr>
          <w:p w14:paraId="26DFE200" w14:textId="367558A6" w:rsidR="00BE115E" w:rsidRPr="00A96B0B" w:rsidRDefault="00BE115E" w:rsidP="00EC3047">
            <w:pPr>
              <w:pStyle w:val="Default"/>
              <w:rPr>
                <w:rFonts w:ascii="Arial" w:hAnsi="Arial" w:cs="Arial"/>
                <w:b/>
                <w:sz w:val="20"/>
                <w:szCs w:val="20"/>
              </w:rPr>
            </w:pPr>
            <w:r w:rsidRPr="00A96B0B">
              <w:rPr>
                <w:rFonts w:ascii="Arial" w:hAnsi="Arial" w:cs="Arial"/>
                <w:b/>
                <w:sz w:val="20"/>
                <w:szCs w:val="20"/>
              </w:rPr>
              <w:t>Supervisor Name</w:t>
            </w:r>
            <w:r w:rsidR="00B51F61">
              <w:rPr>
                <w:rFonts w:ascii="Arial" w:hAnsi="Arial" w:cs="Arial"/>
                <w:b/>
                <w:sz w:val="20"/>
                <w:szCs w:val="20"/>
              </w:rPr>
              <w:t xml:space="preserve"> and Job Title</w:t>
            </w:r>
          </w:p>
        </w:tc>
        <w:tc>
          <w:tcPr>
            <w:tcW w:w="7601" w:type="dxa"/>
            <w:gridSpan w:val="3"/>
            <w:vAlign w:val="center"/>
          </w:tcPr>
          <w:p w14:paraId="75EDE3BA" w14:textId="0A3D748C" w:rsidR="00BE115E" w:rsidRPr="00A96B0B" w:rsidRDefault="00BE115E" w:rsidP="00EC3047">
            <w:pPr>
              <w:pStyle w:val="Default"/>
              <w:rPr>
                <w:rFonts w:ascii="Arial" w:hAnsi="Arial" w:cs="Arial"/>
                <w:sz w:val="20"/>
                <w:szCs w:val="20"/>
              </w:rPr>
            </w:pPr>
          </w:p>
        </w:tc>
      </w:tr>
      <w:bookmarkEnd w:id="0"/>
      <w:bookmarkEnd w:id="1"/>
    </w:tbl>
    <w:p w14:paraId="1DF4CD44" w14:textId="77777777" w:rsidR="00BD471F" w:rsidRPr="00A96B0B" w:rsidRDefault="00BD471F" w:rsidP="00BD471F">
      <w:pPr>
        <w:rPr>
          <w:rFonts w:ascii="Arial" w:hAnsi="Arial" w:cs="Arial"/>
          <w:sz w:val="20"/>
          <w:szCs w:val="20"/>
        </w:rPr>
      </w:pPr>
    </w:p>
    <w:p w14:paraId="3114FE67" w14:textId="3A063D44" w:rsidR="006645CE" w:rsidRPr="0029638E" w:rsidRDefault="00645DB8" w:rsidP="005A63FE">
      <w:pPr>
        <w:pStyle w:val="Default"/>
        <w:jc w:val="center"/>
        <w:rPr>
          <w:rFonts w:asciiTheme="majorHAnsi" w:hAnsiTheme="majorHAnsi" w:cstheme="majorHAnsi"/>
          <w:b/>
          <w:szCs w:val="20"/>
        </w:rPr>
      </w:pPr>
      <w:r w:rsidRPr="0029638E">
        <w:rPr>
          <w:rFonts w:asciiTheme="majorHAnsi" w:hAnsiTheme="majorHAnsi" w:cstheme="majorHAnsi"/>
          <w:b/>
          <w:szCs w:val="20"/>
        </w:rPr>
        <w:t>SUPERVISOR ASSESSMENT</w:t>
      </w:r>
      <w:r w:rsidR="0085604B" w:rsidRPr="0029638E">
        <w:rPr>
          <w:rFonts w:asciiTheme="majorHAnsi" w:hAnsiTheme="majorHAnsi" w:cstheme="majorHAnsi"/>
          <w:b/>
          <w:szCs w:val="20"/>
        </w:rPr>
        <w:t xml:space="preserve"> - </w:t>
      </w:r>
      <w:r w:rsidRPr="0029638E">
        <w:rPr>
          <w:rFonts w:asciiTheme="majorHAnsi" w:hAnsiTheme="majorHAnsi" w:cstheme="majorHAnsi"/>
          <w:b/>
          <w:szCs w:val="20"/>
        </w:rPr>
        <w:t>JOB</w:t>
      </w:r>
      <w:r w:rsidR="006645CE" w:rsidRPr="0029638E">
        <w:rPr>
          <w:rFonts w:asciiTheme="majorHAnsi" w:hAnsiTheme="majorHAnsi" w:cstheme="majorHAnsi"/>
          <w:b/>
          <w:szCs w:val="20"/>
        </w:rPr>
        <w:t xml:space="preserve"> RESPONSIBILITIES</w:t>
      </w:r>
      <w:r w:rsidR="000E5662" w:rsidRPr="0029638E">
        <w:rPr>
          <w:rFonts w:asciiTheme="majorHAnsi" w:hAnsiTheme="majorHAnsi" w:cstheme="majorHAnsi"/>
          <w:b/>
          <w:szCs w:val="20"/>
        </w:rPr>
        <w:t xml:space="preserve">, </w:t>
      </w:r>
      <w:r w:rsidRPr="0029638E">
        <w:rPr>
          <w:rFonts w:asciiTheme="majorHAnsi" w:hAnsiTheme="majorHAnsi" w:cstheme="majorHAnsi"/>
          <w:b/>
          <w:szCs w:val="20"/>
        </w:rPr>
        <w:t>EXPECTATIONS</w:t>
      </w:r>
      <w:r w:rsidR="000E5662" w:rsidRPr="0029638E">
        <w:rPr>
          <w:rFonts w:asciiTheme="majorHAnsi" w:hAnsiTheme="majorHAnsi" w:cstheme="majorHAnsi"/>
          <w:b/>
          <w:szCs w:val="20"/>
        </w:rPr>
        <w:t xml:space="preserve"> &amp; GOALS</w:t>
      </w:r>
    </w:p>
    <w:p w14:paraId="323D4843" w14:textId="4285D447" w:rsidR="00813717" w:rsidRPr="00A96B0B" w:rsidRDefault="00813717" w:rsidP="00645DB8">
      <w:pPr>
        <w:pStyle w:val="Default"/>
        <w:rPr>
          <w:rFonts w:ascii="Arial" w:hAnsi="Arial" w:cs="Arial"/>
          <w:b/>
          <w:sz w:val="20"/>
          <w:szCs w:val="20"/>
        </w:rPr>
      </w:pPr>
    </w:p>
    <w:tbl>
      <w:tblPr>
        <w:tblStyle w:val="TableGrid"/>
        <w:tblW w:w="5000" w:type="pct"/>
        <w:tblInd w:w="-5" w:type="dxa"/>
        <w:tblLook w:val="00A0" w:firstRow="1" w:lastRow="0" w:firstColumn="1" w:lastColumn="0" w:noHBand="0" w:noVBand="0"/>
      </w:tblPr>
      <w:tblGrid>
        <w:gridCol w:w="6318"/>
        <w:gridCol w:w="1583"/>
        <w:gridCol w:w="1465"/>
        <w:gridCol w:w="1424"/>
      </w:tblGrid>
      <w:tr w:rsidR="006645CE" w:rsidRPr="005A63FE" w14:paraId="47DCA2DE" w14:textId="77777777" w:rsidTr="00144036">
        <w:trPr>
          <w:trHeight w:val="251"/>
        </w:trPr>
        <w:tc>
          <w:tcPr>
            <w:tcW w:w="6318" w:type="dxa"/>
            <w:vMerge w:val="restart"/>
            <w:shd w:val="clear" w:color="auto" w:fill="D9D9D9" w:themeFill="background1" w:themeFillShade="D9"/>
          </w:tcPr>
          <w:p w14:paraId="2FFF57C4" w14:textId="37D58B66" w:rsidR="00E65D60" w:rsidRPr="007E5821" w:rsidRDefault="006645CE" w:rsidP="007E5821">
            <w:pPr>
              <w:pStyle w:val="Default"/>
              <w:spacing w:after="120"/>
              <w:rPr>
                <w:rFonts w:ascii="Arial" w:hAnsi="Arial" w:cs="Arial"/>
                <w:b/>
                <w:sz w:val="20"/>
                <w:szCs w:val="20"/>
              </w:rPr>
            </w:pPr>
            <w:r w:rsidRPr="005A63FE">
              <w:rPr>
                <w:rFonts w:ascii="Arial" w:hAnsi="Arial" w:cs="Arial"/>
                <w:b/>
                <w:sz w:val="20"/>
                <w:szCs w:val="20"/>
              </w:rPr>
              <w:t>Job Responsibilities</w:t>
            </w:r>
            <w:r w:rsidR="000E5662">
              <w:rPr>
                <w:rFonts w:ascii="Arial" w:hAnsi="Arial" w:cs="Arial"/>
                <w:b/>
                <w:sz w:val="20"/>
                <w:szCs w:val="20"/>
              </w:rPr>
              <w:t>, Expectations &amp; Goals</w:t>
            </w:r>
          </w:p>
          <w:p w14:paraId="71D6B5B2" w14:textId="2CA23CCA" w:rsidR="006645CE" w:rsidRPr="00A925B0" w:rsidRDefault="00E65D60" w:rsidP="005A63FE">
            <w:pPr>
              <w:pStyle w:val="Default"/>
              <w:rPr>
                <w:rFonts w:ascii="Arial" w:hAnsi="Arial" w:cs="Arial"/>
                <w:i/>
                <w:sz w:val="20"/>
                <w:szCs w:val="20"/>
              </w:rPr>
            </w:pPr>
            <w:r w:rsidRPr="00A925B0">
              <w:rPr>
                <w:rFonts w:ascii="Arial" w:hAnsi="Arial" w:cs="Arial"/>
                <w:i/>
                <w:sz w:val="20"/>
                <w:szCs w:val="20"/>
              </w:rPr>
              <w:t>Instructions:</w:t>
            </w:r>
            <w:r w:rsidR="004F004A">
              <w:rPr>
                <w:rFonts w:ascii="Arial" w:hAnsi="Arial" w:cs="Arial"/>
                <w:i/>
                <w:sz w:val="20"/>
                <w:szCs w:val="20"/>
              </w:rPr>
              <w:t xml:space="preserve"> </w:t>
            </w:r>
            <w:r w:rsidRPr="00A925B0">
              <w:rPr>
                <w:rFonts w:ascii="Arial" w:hAnsi="Arial" w:cs="Arial"/>
                <w:i/>
                <w:sz w:val="20"/>
                <w:szCs w:val="20"/>
              </w:rPr>
              <w:t xml:space="preserve">Supervisor lists job responsibilities and expectations with any explanation </w:t>
            </w:r>
            <w:r w:rsidR="00B51F61" w:rsidRPr="00A925B0">
              <w:rPr>
                <w:rFonts w:ascii="Arial" w:hAnsi="Arial" w:cs="Arial"/>
                <w:i/>
                <w:sz w:val="20"/>
                <w:szCs w:val="20"/>
              </w:rPr>
              <w:t xml:space="preserve">necessary </w:t>
            </w:r>
            <w:r w:rsidRPr="00A925B0">
              <w:rPr>
                <w:rFonts w:ascii="Arial" w:hAnsi="Arial" w:cs="Arial"/>
                <w:i/>
                <w:sz w:val="20"/>
                <w:szCs w:val="20"/>
              </w:rPr>
              <w:t>and places an “X” in the box that best indicates the assessment</w:t>
            </w:r>
            <w:r w:rsidR="00B51F61" w:rsidRPr="00A925B0">
              <w:rPr>
                <w:rFonts w:ascii="Arial" w:hAnsi="Arial" w:cs="Arial"/>
                <w:i/>
                <w:sz w:val="20"/>
                <w:szCs w:val="20"/>
              </w:rPr>
              <w:t xml:space="preserve"> rating of performance</w:t>
            </w:r>
            <w:r w:rsidRPr="00A925B0">
              <w:rPr>
                <w:rFonts w:ascii="Arial" w:hAnsi="Arial" w:cs="Arial"/>
                <w:i/>
                <w:sz w:val="20"/>
                <w:szCs w:val="20"/>
              </w:rPr>
              <w:t xml:space="preserve"> against each.</w:t>
            </w:r>
          </w:p>
        </w:tc>
        <w:tc>
          <w:tcPr>
            <w:tcW w:w="4472" w:type="dxa"/>
            <w:gridSpan w:val="3"/>
            <w:shd w:val="clear" w:color="auto" w:fill="D9D9D9" w:themeFill="background1" w:themeFillShade="D9"/>
          </w:tcPr>
          <w:p w14:paraId="5505500B" w14:textId="04971A5A" w:rsidR="006645CE" w:rsidRPr="005A63FE" w:rsidRDefault="006645CE" w:rsidP="002C6ADA">
            <w:pPr>
              <w:keepNext/>
              <w:keepLines/>
              <w:spacing w:before="200"/>
              <w:jc w:val="center"/>
              <w:outlineLvl w:val="2"/>
              <w:rPr>
                <w:rFonts w:ascii="Arial" w:hAnsi="Arial" w:cs="Arial"/>
                <w:b/>
                <w:color w:val="000000"/>
                <w:sz w:val="20"/>
                <w:szCs w:val="20"/>
              </w:rPr>
            </w:pPr>
            <w:r w:rsidRPr="005A63FE">
              <w:rPr>
                <w:rFonts w:ascii="Arial" w:hAnsi="Arial" w:cs="Arial"/>
                <w:b/>
                <w:color w:val="000000"/>
                <w:sz w:val="20"/>
                <w:szCs w:val="20"/>
              </w:rPr>
              <w:t>Assessment of Performance</w:t>
            </w:r>
          </w:p>
        </w:tc>
      </w:tr>
      <w:tr w:rsidR="006645CE" w:rsidRPr="005A63FE" w14:paraId="3B5F1DB7" w14:textId="77777777" w:rsidTr="0029638E">
        <w:trPr>
          <w:trHeight w:val="611"/>
        </w:trPr>
        <w:tc>
          <w:tcPr>
            <w:tcW w:w="6318" w:type="dxa"/>
            <w:vMerge/>
            <w:shd w:val="clear" w:color="auto" w:fill="D9D9D9" w:themeFill="background1" w:themeFillShade="D9"/>
          </w:tcPr>
          <w:p w14:paraId="7660F590" w14:textId="77777777" w:rsidR="006645CE" w:rsidRPr="005A63FE" w:rsidRDefault="006645CE" w:rsidP="007E5821">
            <w:pPr>
              <w:keepNext/>
              <w:keepLines/>
              <w:outlineLvl w:val="2"/>
              <w:rPr>
                <w:rFonts w:ascii="Arial" w:hAnsi="Arial" w:cs="Arial"/>
                <w:color w:val="000000"/>
                <w:sz w:val="20"/>
                <w:szCs w:val="20"/>
              </w:rPr>
            </w:pPr>
          </w:p>
        </w:tc>
        <w:tc>
          <w:tcPr>
            <w:tcW w:w="1583" w:type="dxa"/>
            <w:shd w:val="clear" w:color="auto" w:fill="D9D9D9" w:themeFill="background1" w:themeFillShade="D9"/>
            <w:vAlign w:val="center"/>
          </w:tcPr>
          <w:p w14:paraId="00B98A21" w14:textId="77777777" w:rsidR="006645CE" w:rsidRPr="005A63FE" w:rsidRDefault="006645CE" w:rsidP="007E5821">
            <w:pPr>
              <w:keepNext/>
              <w:keepLines/>
              <w:jc w:val="center"/>
              <w:outlineLvl w:val="2"/>
              <w:rPr>
                <w:rFonts w:ascii="Arial" w:hAnsi="Arial" w:cs="Arial"/>
                <w:color w:val="000000"/>
                <w:sz w:val="20"/>
                <w:szCs w:val="20"/>
              </w:rPr>
            </w:pPr>
            <w:r w:rsidRPr="005A63FE">
              <w:rPr>
                <w:rFonts w:ascii="Arial" w:hAnsi="Arial" w:cs="Arial"/>
                <w:color w:val="000000"/>
                <w:sz w:val="20"/>
                <w:szCs w:val="20"/>
              </w:rPr>
              <w:t>Needs Improvement</w:t>
            </w:r>
          </w:p>
        </w:tc>
        <w:tc>
          <w:tcPr>
            <w:tcW w:w="1465" w:type="dxa"/>
            <w:shd w:val="clear" w:color="auto" w:fill="D9D9D9" w:themeFill="background1" w:themeFillShade="D9"/>
            <w:vAlign w:val="center"/>
          </w:tcPr>
          <w:p w14:paraId="68F4CE5B" w14:textId="77777777" w:rsidR="006645CE" w:rsidRPr="005A63FE" w:rsidRDefault="006645CE" w:rsidP="007E5821">
            <w:pPr>
              <w:keepNext/>
              <w:keepLines/>
              <w:jc w:val="center"/>
              <w:outlineLvl w:val="2"/>
              <w:rPr>
                <w:rFonts w:ascii="Arial" w:hAnsi="Arial" w:cs="Arial"/>
                <w:color w:val="000000"/>
                <w:sz w:val="20"/>
                <w:szCs w:val="20"/>
              </w:rPr>
            </w:pPr>
            <w:r w:rsidRPr="005A63FE">
              <w:rPr>
                <w:rFonts w:ascii="Arial" w:hAnsi="Arial" w:cs="Arial"/>
                <w:color w:val="000000"/>
                <w:sz w:val="20"/>
                <w:szCs w:val="20"/>
              </w:rPr>
              <w:t>Meets Expectations</w:t>
            </w:r>
          </w:p>
        </w:tc>
        <w:tc>
          <w:tcPr>
            <w:tcW w:w="1424" w:type="dxa"/>
            <w:shd w:val="clear" w:color="auto" w:fill="D9D9D9" w:themeFill="background1" w:themeFillShade="D9"/>
            <w:vAlign w:val="center"/>
          </w:tcPr>
          <w:p w14:paraId="129D6602" w14:textId="77777777" w:rsidR="006645CE" w:rsidRPr="005A63FE" w:rsidRDefault="006645CE" w:rsidP="007E5821">
            <w:pPr>
              <w:keepNext/>
              <w:keepLines/>
              <w:jc w:val="center"/>
              <w:outlineLvl w:val="2"/>
              <w:rPr>
                <w:rFonts w:ascii="Arial" w:hAnsi="Arial" w:cs="Arial"/>
                <w:color w:val="000000"/>
                <w:sz w:val="20"/>
                <w:szCs w:val="20"/>
              </w:rPr>
            </w:pPr>
            <w:r w:rsidRPr="005A63FE">
              <w:rPr>
                <w:rFonts w:ascii="Arial" w:hAnsi="Arial" w:cs="Arial"/>
                <w:color w:val="000000"/>
                <w:sz w:val="20"/>
                <w:szCs w:val="20"/>
              </w:rPr>
              <w:t>Exceeds Expectations</w:t>
            </w:r>
          </w:p>
        </w:tc>
      </w:tr>
      <w:tr w:rsidR="00645DB8" w:rsidRPr="005A63FE" w14:paraId="5646CD2B" w14:textId="77777777" w:rsidTr="00144036">
        <w:trPr>
          <w:trHeight w:val="630"/>
        </w:trPr>
        <w:tc>
          <w:tcPr>
            <w:tcW w:w="6318" w:type="dxa"/>
          </w:tcPr>
          <w:p w14:paraId="7433F888" w14:textId="06D95EDD" w:rsidR="00034C23" w:rsidRPr="005A63FE" w:rsidRDefault="00645DB8" w:rsidP="00CA1D55">
            <w:pPr>
              <w:keepNext/>
              <w:keepLines/>
              <w:spacing w:before="200"/>
              <w:outlineLvl w:val="2"/>
              <w:rPr>
                <w:rFonts w:ascii="Arial" w:hAnsi="Arial" w:cs="Arial"/>
                <w:color w:val="000000"/>
                <w:sz w:val="20"/>
                <w:szCs w:val="20"/>
              </w:rPr>
            </w:pPr>
            <w:r w:rsidRPr="000E5662">
              <w:rPr>
                <w:rFonts w:ascii="Arial" w:hAnsi="Arial" w:cs="Arial"/>
                <w:color w:val="000000"/>
                <w:sz w:val="20"/>
                <w:szCs w:val="20"/>
              </w:rPr>
              <w:t>Primary job responsibility or expectation</w:t>
            </w:r>
          </w:p>
        </w:tc>
        <w:tc>
          <w:tcPr>
            <w:tcW w:w="1583" w:type="dxa"/>
          </w:tcPr>
          <w:p w14:paraId="08D264C8"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65" w:type="dxa"/>
          </w:tcPr>
          <w:p w14:paraId="0A710B60"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24" w:type="dxa"/>
          </w:tcPr>
          <w:p w14:paraId="2DCE16A0" w14:textId="77777777" w:rsidR="00645DB8" w:rsidRPr="005A63FE" w:rsidRDefault="00645DB8" w:rsidP="002B7D8D">
            <w:pPr>
              <w:keepNext/>
              <w:keepLines/>
              <w:spacing w:before="200"/>
              <w:jc w:val="center"/>
              <w:outlineLvl w:val="2"/>
              <w:rPr>
                <w:rFonts w:ascii="Arial" w:hAnsi="Arial" w:cs="Arial"/>
                <w:color w:val="000000"/>
                <w:sz w:val="20"/>
                <w:szCs w:val="20"/>
              </w:rPr>
            </w:pPr>
          </w:p>
        </w:tc>
      </w:tr>
      <w:tr w:rsidR="00645DB8" w:rsidRPr="005A63FE" w14:paraId="15C03BF6" w14:textId="77777777" w:rsidTr="00144036">
        <w:trPr>
          <w:trHeight w:val="630"/>
        </w:trPr>
        <w:tc>
          <w:tcPr>
            <w:tcW w:w="6318" w:type="dxa"/>
          </w:tcPr>
          <w:p w14:paraId="29194086" w14:textId="2CCE7132" w:rsidR="00034C23" w:rsidRPr="005A63FE" w:rsidRDefault="00645DB8" w:rsidP="00CA1D55">
            <w:pPr>
              <w:keepNext/>
              <w:keepLines/>
              <w:spacing w:before="200"/>
              <w:outlineLvl w:val="2"/>
              <w:rPr>
                <w:rFonts w:ascii="Arial" w:hAnsi="Arial" w:cs="Arial"/>
                <w:color w:val="000000"/>
                <w:sz w:val="20"/>
                <w:szCs w:val="20"/>
              </w:rPr>
            </w:pPr>
            <w:r w:rsidRPr="000E5662">
              <w:rPr>
                <w:rFonts w:ascii="Arial" w:hAnsi="Arial" w:cs="Arial"/>
                <w:color w:val="000000"/>
                <w:sz w:val="20"/>
                <w:szCs w:val="20"/>
              </w:rPr>
              <w:t>Second Job responsibility or expectation</w:t>
            </w:r>
          </w:p>
        </w:tc>
        <w:tc>
          <w:tcPr>
            <w:tcW w:w="1583" w:type="dxa"/>
          </w:tcPr>
          <w:p w14:paraId="48CD229B" w14:textId="0299F0A3" w:rsidR="00645DB8" w:rsidRPr="005A63FE" w:rsidRDefault="00645DB8" w:rsidP="002B7D8D">
            <w:pPr>
              <w:keepNext/>
              <w:keepLines/>
              <w:spacing w:before="200"/>
              <w:jc w:val="center"/>
              <w:outlineLvl w:val="2"/>
              <w:rPr>
                <w:rFonts w:ascii="Arial" w:hAnsi="Arial" w:cs="Arial"/>
                <w:color w:val="000000"/>
                <w:sz w:val="20"/>
                <w:szCs w:val="20"/>
              </w:rPr>
            </w:pPr>
          </w:p>
        </w:tc>
        <w:tc>
          <w:tcPr>
            <w:tcW w:w="1465" w:type="dxa"/>
          </w:tcPr>
          <w:p w14:paraId="00B56A8E"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24" w:type="dxa"/>
          </w:tcPr>
          <w:p w14:paraId="4AC57FAF" w14:textId="77777777" w:rsidR="00645DB8" w:rsidRPr="005A63FE" w:rsidRDefault="00645DB8" w:rsidP="002B7D8D">
            <w:pPr>
              <w:keepNext/>
              <w:keepLines/>
              <w:spacing w:before="200"/>
              <w:jc w:val="center"/>
              <w:outlineLvl w:val="2"/>
              <w:rPr>
                <w:rFonts w:ascii="Arial" w:hAnsi="Arial" w:cs="Arial"/>
                <w:color w:val="000000"/>
                <w:sz w:val="20"/>
                <w:szCs w:val="20"/>
              </w:rPr>
            </w:pPr>
          </w:p>
        </w:tc>
      </w:tr>
      <w:tr w:rsidR="00645DB8" w:rsidRPr="005A63FE" w14:paraId="646E2E0A" w14:textId="77777777" w:rsidTr="00144036">
        <w:trPr>
          <w:trHeight w:val="630"/>
        </w:trPr>
        <w:tc>
          <w:tcPr>
            <w:tcW w:w="6318" w:type="dxa"/>
          </w:tcPr>
          <w:p w14:paraId="1AF393F3" w14:textId="5B56D24B" w:rsidR="00034C23" w:rsidRPr="005A63FE" w:rsidRDefault="00645DB8" w:rsidP="00CA1D55">
            <w:pPr>
              <w:keepNext/>
              <w:keepLines/>
              <w:spacing w:before="200"/>
              <w:outlineLvl w:val="2"/>
              <w:rPr>
                <w:rFonts w:ascii="Arial" w:hAnsi="Arial" w:cs="Arial"/>
                <w:color w:val="000000"/>
                <w:sz w:val="20"/>
                <w:szCs w:val="20"/>
              </w:rPr>
            </w:pPr>
            <w:r w:rsidRPr="000E5662">
              <w:rPr>
                <w:rFonts w:ascii="Arial" w:hAnsi="Arial" w:cs="Arial"/>
                <w:color w:val="000000"/>
                <w:sz w:val="20"/>
                <w:szCs w:val="20"/>
              </w:rPr>
              <w:t>Third Job responsibility or expectation</w:t>
            </w:r>
          </w:p>
        </w:tc>
        <w:tc>
          <w:tcPr>
            <w:tcW w:w="1583" w:type="dxa"/>
          </w:tcPr>
          <w:p w14:paraId="0D7F9192" w14:textId="729032F8" w:rsidR="00645DB8" w:rsidRPr="005A63FE" w:rsidRDefault="00645DB8" w:rsidP="002B7D8D">
            <w:pPr>
              <w:keepNext/>
              <w:keepLines/>
              <w:spacing w:before="200"/>
              <w:jc w:val="center"/>
              <w:outlineLvl w:val="2"/>
              <w:rPr>
                <w:rFonts w:ascii="Arial" w:hAnsi="Arial" w:cs="Arial"/>
                <w:color w:val="000000"/>
                <w:sz w:val="20"/>
                <w:szCs w:val="20"/>
              </w:rPr>
            </w:pPr>
          </w:p>
        </w:tc>
        <w:tc>
          <w:tcPr>
            <w:tcW w:w="1465" w:type="dxa"/>
          </w:tcPr>
          <w:p w14:paraId="72003BAB"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24" w:type="dxa"/>
          </w:tcPr>
          <w:p w14:paraId="0DFE00B7" w14:textId="77777777" w:rsidR="00645DB8" w:rsidRPr="005A63FE" w:rsidRDefault="00645DB8" w:rsidP="002B7D8D">
            <w:pPr>
              <w:keepNext/>
              <w:keepLines/>
              <w:spacing w:before="200"/>
              <w:jc w:val="center"/>
              <w:outlineLvl w:val="2"/>
              <w:rPr>
                <w:rFonts w:ascii="Arial" w:hAnsi="Arial" w:cs="Arial"/>
                <w:color w:val="000000"/>
                <w:sz w:val="20"/>
                <w:szCs w:val="20"/>
              </w:rPr>
            </w:pPr>
          </w:p>
        </w:tc>
      </w:tr>
      <w:tr w:rsidR="00645DB8" w:rsidRPr="005A63FE" w14:paraId="70793C6A" w14:textId="77777777" w:rsidTr="00144036">
        <w:trPr>
          <w:trHeight w:val="630"/>
        </w:trPr>
        <w:tc>
          <w:tcPr>
            <w:tcW w:w="6318" w:type="dxa"/>
          </w:tcPr>
          <w:p w14:paraId="14452995" w14:textId="5D4FD979" w:rsidR="00034C23" w:rsidRPr="005A63FE" w:rsidRDefault="000E5662" w:rsidP="00CA1D55">
            <w:pPr>
              <w:keepNext/>
              <w:keepLines/>
              <w:spacing w:before="200"/>
              <w:outlineLvl w:val="2"/>
              <w:rPr>
                <w:rFonts w:ascii="Arial" w:hAnsi="Arial" w:cs="Arial"/>
                <w:color w:val="000000"/>
                <w:sz w:val="20"/>
                <w:szCs w:val="20"/>
              </w:rPr>
            </w:pPr>
            <w:r>
              <w:rPr>
                <w:rFonts w:ascii="Arial" w:hAnsi="Arial" w:cs="Arial"/>
                <w:color w:val="000000"/>
                <w:sz w:val="20"/>
                <w:szCs w:val="20"/>
              </w:rPr>
              <w:t>Fourth J</w:t>
            </w:r>
            <w:r w:rsidR="00645DB8" w:rsidRPr="000E5662">
              <w:rPr>
                <w:rFonts w:ascii="Arial" w:hAnsi="Arial" w:cs="Arial"/>
                <w:color w:val="000000"/>
                <w:sz w:val="20"/>
                <w:szCs w:val="20"/>
              </w:rPr>
              <w:t xml:space="preserve">ob responsibility or expectation </w:t>
            </w:r>
          </w:p>
        </w:tc>
        <w:tc>
          <w:tcPr>
            <w:tcW w:w="1583" w:type="dxa"/>
          </w:tcPr>
          <w:p w14:paraId="3C5901F6" w14:textId="5C315DF7" w:rsidR="00645DB8" w:rsidRPr="005A63FE" w:rsidRDefault="00645DB8" w:rsidP="002B7D8D">
            <w:pPr>
              <w:keepNext/>
              <w:keepLines/>
              <w:spacing w:before="200"/>
              <w:jc w:val="center"/>
              <w:outlineLvl w:val="2"/>
              <w:rPr>
                <w:rFonts w:ascii="Arial" w:hAnsi="Arial" w:cs="Arial"/>
                <w:color w:val="000000"/>
                <w:sz w:val="20"/>
                <w:szCs w:val="20"/>
              </w:rPr>
            </w:pPr>
          </w:p>
        </w:tc>
        <w:tc>
          <w:tcPr>
            <w:tcW w:w="1465" w:type="dxa"/>
          </w:tcPr>
          <w:p w14:paraId="3DAD031F"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24" w:type="dxa"/>
          </w:tcPr>
          <w:p w14:paraId="315DA46A" w14:textId="77777777" w:rsidR="00645DB8" w:rsidRPr="005A63FE" w:rsidRDefault="00645DB8" w:rsidP="002B7D8D">
            <w:pPr>
              <w:keepNext/>
              <w:keepLines/>
              <w:spacing w:before="200"/>
              <w:jc w:val="center"/>
              <w:outlineLvl w:val="2"/>
              <w:rPr>
                <w:rFonts w:ascii="Arial" w:hAnsi="Arial" w:cs="Arial"/>
                <w:color w:val="000000"/>
                <w:sz w:val="20"/>
                <w:szCs w:val="20"/>
              </w:rPr>
            </w:pPr>
          </w:p>
        </w:tc>
      </w:tr>
      <w:tr w:rsidR="00645DB8" w:rsidRPr="005A63FE" w14:paraId="02EDD822" w14:textId="77777777" w:rsidTr="00144036">
        <w:trPr>
          <w:trHeight w:val="630"/>
        </w:trPr>
        <w:tc>
          <w:tcPr>
            <w:tcW w:w="6318" w:type="dxa"/>
          </w:tcPr>
          <w:p w14:paraId="4FA350D6" w14:textId="63D63881" w:rsidR="00034C23" w:rsidRPr="005A63FE" w:rsidRDefault="00645DB8" w:rsidP="000E5662">
            <w:pPr>
              <w:keepNext/>
              <w:keepLines/>
              <w:spacing w:before="200"/>
              <w:outlineLvl w:val="2"/>
              <w:rPr>
                <w:rFonts w:ascii="Arial" w:hAnsi="Arial" w:cs="Arial"/>
                <w:color w:val="000000"/>
                <w:sz w:val="20"/>
                <w:szCs w:val="20"/>
              </w:rPr>
            </w:pPr>
            <w:r w:rsidRPr="000E5662">
              <w:rPr>
                <w:rFonts w:ascii="Arial" w:hAnsi="Arial" w:cs="Arial"/>
                <w:color w:val="000000"/>
                <w:sz w:val="20"/>
                <w:szCs w:val="20"/>
              </w:rPr>
              <w:t xml:space="preserve">Specific goal/project </w:t>
            </w:r>
            <w:r w:rsidR="00EC3047" w:rsidRPr="000E5662">
              <w:rPr>
                <w:rFonts w:ascii="Arial" w:hAnsi="Arial" w:cs="Arial"/>
                <w:color w:val="000000"/>
                <w:sz w:val="20"/>
                <w:szCs w:val="20"/>
              </w:rPr>
              <w:t>not included in job description</w:t>
            </w:r>
          </w:p>
        </w:tc>
        <w:tc>
          <w:tcPr>
            <w:tcW w:w="1583" w:type="dxa"/>
          </w:tcPr>
          <w:p w14:paraId="4760FF7A" w14:textId="24B46E6A" w:rsidR="00645DB8" w:rsidRPr="005A63FE" w:rsidRDefault="00645DB8" w:rsidP="002B7D8D">
            <w:pPr>
              <w:keepNext/>
              <w:keepLines/>
              <w:spacing w:before="200"/>
              <w:jc w:val="center"/>
              <w:outlineLvl w:val="2"/>
              <w:rPr>
                <w:rFonts w:ascii="Arial" w:hAnsi="Arial" w:cs="Arial"/>
                <w:color w:val="000000"/>
                <w:sz w:val="20"/>
                <w:szCs w:val="20"/>
              </w:rPr>
            </w:pPr>
          </w:p>
        </w:tc>
        <w:tc>
          <w:tcPr>
            <w:tcW w:w="1465" w:type="dxa"/>
          </w:tcPr>
          <w:p w14:paraId="6F35CE13"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24" w:type="dxa"/>
          </w:tcPr>
          <w:p w14:paraId="7E2F982C" w14:textId="77777777" w:rsidR="00645DB8" w:rsidRPr="005A63FE" w:rsidRDefault="00645DB8" w:rsidP="002B7D8D">
            <w:pPr>
              <w:keepNext/>
              <w:keepLines/>
              <w:spacing w:before="200"/>
              <w:jc w:val="center"/>
              <w:outlineLvl w:val="2"/>
              <w:rPr>
                <w:rFonts w:ascii="Arial" w:hAnsi="Arial" w:cs="Arial"/>
                <w:color w:val="000000"/>
                <w:sz w:val="20"/>
                <w:szCs w:val="20"/>
              </w:rPr>
            </w:pPr>
          </w:p>
        </w:tc>
      </w:tr>
      <w:tr w:rsidR="00645DB8" w:rsidRPr="005A63FE" w14:paraId="4BC688FF" w14:textId="77777777" w:rsidTr="00144036">
        <w:trPr>
          <w:trHeight w:val="630"/>
        </w:trPr>
        <w:tc>
          <w:tcPr>
            <w:tcW w:w="6318" w:type="dxa"/>
          </w:tcPr>
          <w:p w14:paraId="52E78300" w14:textId="1440E12B" w:rsidR="00034C23" w:rsidRPr="000E5662" w:rsidRDefault="000E5662" w:rsidP="000E5662">
            <w:pPr>
              <w:keepNext/>
              <w:keepLines/>
              <w:spacing w:before="200"/>
              <w:outlineLvl w:val="2"/>
              <w:rPr>
                <w:rFonts w:ascii="Arial" w:hAnsi="Arial" w:cs="Arial"/>
                <w:color w:val="000000"/>
                <w:sz w:val="20"/>
                <w:szCs w:val="20"/>
              </w:rPr>
            </w:pPr>
            <w:r w:rsidRPr="000E5662">
              <w:rPr>
                <w:rFonts w:ascii="Arial" w:hAnsi="Arial" w:cs="Arial"/>
                <w:color w:val="000000"/>
                <w:sz w:val="20"/>
                <w:szCs w:val="20"/>
              </w:rPr>
              <w:t>Specific goal/project not included in job description</w:t>
            </w:r>
          </w:p>
        </w:tc>
        <w:tc>
          <w:tcPr>
            <w:tcW w:w="1583" w:type="dxa"/>
          </w:tcPr>
          <w:p w14:paraId="16996B5F" w14:textId="1ADFDADF" w:rsidR="00645DB8" w:rsidRPr="005A63FE" w:rsidRDefault="00645DB8" w:rsidP="002B7D8D">
            <w:pPr>
              <w:keepNext/>
              <w:keepLines/>
              <w:spacing w:before="200"/>
              <w:jc w:val="center"/>
              <w:outlineLvl w:val="2"/>
              <w:rPr>
                <w:rFonts w:ascii="Arial" w:hAnsi="Arial" w:cs="Arial"/>
                <w:color w:val="000000"/>
                <w:sz w:val="20"/>
                <w:szCs w:val="20"/>
              </w:rPr>
            </w:pPr>
          </w:p>
        </w:tc>
        <w:tc>
          <w:tcPr>
            <w:tcW w:w="1465" w:type="dxa"/>
          </w:tcPr>
          <w:p w14:paraId="16B8E339"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24" w:type="dxa"/>
          </w:tcPr>
          <w:p w14:paraId="4DF1AEAA" w14:textId="77777777" w:rsidR="00645DB8" w:rsidRPr="005A63FE" w:rsidRDefault="00645DB8" w:rsidP="002B7D8D">
            <w:pPr>
              <w:keepNext/>
              <w:keepLines/>
              <w:spacing w:before="200"/>
              <w:jc w:val="center"/>
              <w:outlineLvl w:val="2"/>
              <w:rPr>
                <w:rFonts w:ascii="Arial" w:hAnsi="Arial" w:cs="Arial"/>
                <w:color w:val="000000"/>
                <w:sz w:val="20"/>
                <w:szCs w:val="20"/>
              </w:rPr>
            </w:pPr>
          </w:p>
        </w:tc>
      </w:tr>
      <w:tr w:rsidR="00645DB8" w:rsidRPr="005A63FE" w14:paraId="4AB2522F" w14:textId="77777777" w:rsidTr="00144036">
        <w:trPr>
          <w:trHeight w:val="630"/>
        </w:trPr>
        <w:tc>
          <w:tcPr>
            <w:tcW w:w="6318" w:type="dxa"/>
          </w:tcPr>
          <w:p w14:paraId="6745F1F7" w14:textId="11D4A0A8" w:rsidR="00034C23" w:rsidRPr="000E5662" w:rsidRDefault="000E5662" w:rsidP="000E5662">
            <w:pPr>
              <w:keepNext/>
              <w:keepLines/>
              <w:spacing w:before="200"/>
              <w:outlineLvl w:val="2"/>
              <w:rPr>
                <w:rFonts w:ascii="Arial" w:hAnsi="Arial" w:cs="Arial"/>
                <w:color w:val="000000"/>
                <w:sz w:val="20"/>
                <w:szCs w:val="20"/>
              </w:rPr>
            </w:pPr>
            <w:r w:rsidRPr="000E5662">
              <w:rPr>
                <w:rFonts w:ascii="Arial" w:hAnsi="Arial" w:cs="Arial"/>
                <w:color w:val="000000"/>
                <w:sz w:val="20"/>
                <w:szCs w:val="20"/>
              </w:rPr>
              <w:t>Additional as needed</w:t>
            </w:r>
          </w:p>
        </w:tc>
        <w:tc>
          <w:tcPr>
            <w:tcW w:w="1583" w:type="dxa"/>
          </w:tcPr>
          <w:p w14:paraId="016078A9"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65" w:type="dxa"/>
          </w:tcPr>
          <w:p w14:paraId="6D019C65" w14:textId="77777777" w:rsidR="00645DB8" w:rsidRPr="005A63FE" w:rsidRDefault="00645DB8" w:rsidP="002B7D8D">
            <w:pPr>
              <w:keepNext/>
              <w:keepLines/>
              <w:spacing w:before="200"/>
              <w:jc w:val="center"/>
              <w:outlineLvl w:val="2"/>
              <w:rPr>
                <w:rFonts w:ascii="Arial" w:hAnsi="Arial" w:cs="Arial"/>
                <w:color w:val="000000"/>
                <w:sz w:val="20"/>
                <w:szCs w:val="20"/>
              </w:rPr>
            </w:pPr>
          </w:p>
        </w:tc>
        <w:tc>
          <w:tcPr>
            <w:tcW w:w="1424" w:type="dxa"/>
          </w:tcPr>
          <w:p w14:paraId="71D9C6F3" w14:textId="77777777" w:rsidR="00645DB8" w:rsidRPr="005A63FE" w:rsidRDefault="00645DB8" w:rsidP="002B7D8D">
            <w:pPr>
              <w:keepNext/>
              <w:keepLines/>
              <w:spacing w:before="200"/>
              <w:jc w:val="center"/>
              <w:outlineLvl w:val="2"/>
              <w:rPr>
                <w:rFonts w:ascii="Arial" w:hAnsi="Arial" w:cs="Arial"/>
                <w:color w:val="000000"/>
                <w:sz w:val="20"/>
                <w:szCs w:val="20"/>
              </w:rPr>
            </w:pPr>
          </w:p>
        </w:tc>
      </w:tr>
      <w:tr w:rsidR="000E5662" w:rsidRPr="005A63FE" w14:paraId="211F161B" w14:textId="77777777" w:rsidTr="00144036">
        <w:trPr>
          <w:trHeight w:val="630"/>
        </w:trPr>
        <w:tc>
          <w:tcPr>
            <w:tcW w:w="6318" w:type="dxa"/>
            <w:shd w:val="clear" w:color="auto" w:fill="D9D9D9" w:themeFill="background1" w:themeFillShade="D9"/>
          </w:tcPr>
          <w:p w14:paraId="3607C34B" w14:textId="2FEC9A50" w:rsidR="000E5662" w:rsidRPr="000E5662" w:rsidRDefault="000E5662" w:rsidP="00CF1BBA">
            <w:pPr>
              <w:keepNext/>
              <w:keepLines/>
              <w:outlineLvl w:val="2"/>
              <w:rPr>
                <w:rFonts w:ascii="Arial" w:hAnsi="Arial" w:cs="Arial"/>
                <w:color w:val="000000"/>
                <w:sz w:val="20"/>
                <w:szCs w:val="20"/>
              </w:rPr>
            </w:pPr>
            <w:r>
              <w:rPr>
                <w:rFonts w:ascii="Arial" w:hAnsi="Arial" w:cs="Arial"/>
                <w:color w:val="000000"/>
                <w:sz w:val="20"/>
                <w:szCs w:val="20"/>
              </w:rPr>
              <w:t>Professional Development Plan (PDP) -</w:t>
            </w:r>
            <w:r w:rsidR="00CA1D55">
              <w:rPr>
                <w:rFonts w:ascii="Arial" w:hAnsi="Arial" w:cs="Arial"/>
                <w:color w:val="000000"/>
                <w:sz w:val="20"/>
                <w:szCs w:val="20"/>
              </w:rPr>
              <w:t xml:space="preserve"> D</w:t>
            </w:r>
            <w:r>
              <w:rPr>
                <w:rFonts w:ascii="Arial" w:hAnsi="Arial" w:cs="Arial"/>
                <w:color w:val="000000"/>
                <w:sz w:val="20"/>
                <w:szCs w:val="20"/>
              </w:rPr>
              <w:t>evelopmental goals to keep current on skills and know</w:t>
            </w:r>
            <w:r w:rsidR="00CA1D55">
              <w:rPr>
                <w:rFonts w:ascii="Arial" w:hAnsi="Arial" w:cs="Arial"/>
                <w:color w:val="000000"/>
                <w:sz w:val="20"/>
                <w:szCs w:val="20"/>
              </w:rPr>
              <w:t xml:space="preserve">ledge, progress in career goals, </w:t>
            </w:r>
            <w:r>
              <w:rPr>
                <w:rFonts w:ascii="Arial" w:hAnsi="Arial" w:cs="Arial"/>
                <w:color w:val="000000"/>
                <w:sz w:val="20"/>
                <w:szCs w:val="20"/>
              </w:rPr>
              <w:t>or address deficiency</w:t>
            </w:r>
          </w:p>
        </w:tc>
        <w:tc>
          <w:tcPr>
            <w:tcW w:w="1583" w:type="dxa"/>
            <w:shd w:val="clear" w:color="auto" w:fill="D9D9D9" w:themeFill="background1" w:themeFillShade="D9"/>
            <w:vAlign w:val="center"/>
          </w:tcPr>
          <w:p w14:paraId="62DBF580" w14:textId="38AC6C76" w:rsidR="000E5662" w:rsidRPr="005A63FE" w:rsidRDefault="000E5662" w:rsidP="00CF1BBA">
            <w:pPr>
              <w:keepNext/>
              <w:keepLines/>
              <w:jc w:val="center"/>
              <w:outlineLvl w:val="2"/>
              <w:rPr>
                <w:rFonts w:ascii="Arial" w:hAnsi="Arial" w:cs="Arial"/>
                <w:color w:val="000000"/>
                <w:sz w:val="20"/>
                <w:szCs w:val="20"/>
              </w:rPr>
            </w:pPr>
            <w:r w:rsidRPr="005A63FE">
              <w:rPr>
                <w:rFonts w:ascii="Arial" w:hAnsi="Arial" w:cs="Arial"/>
                <w:color w:val="000000"/>
                <w:sz w:val="20"/>
                <w:szCs w:val="20"/>
              </w:rPr>
              <w:t>Needs Improvement</w:t>
            </w:r>
          </w:p>
        </w:tc>
        <w:tc>
          <w:tcPr>
            <w:tcW w:w="1465" w:type="dxa"/>
            <w:shd w:val="clear" w:color="auto" w:fill="D9D9D9" w:themeFill="background1" w:themeFillShade="D9"/>
            <w:vAlign w:val="center"/>
          </w:tcPr>
          <w:p w14:paraId="2B6626DD" w14:textId="49C9C84D" w:rsidR="000E5662" w:rsidRPr="005A63FE" w:rsidRDefault="000E5662" w:rsidP="00CF1BBA">
            <w:pPr>
              <w:keepNext/>
              <w:keepLines/>
              <w:jc w:val="center"/>
              <w:outlineLvl w:val="2"/>
              <w:rPr>
                <w:rFonts w:ascii="Arial" w:hAnsi="Arial" w:cs="Arial"/>
                <w:color w:val="000000"/>
                <w:sz w:val="20"/>
                <w:szCs w:val="20"/>
              </w:rPr>
            </w:pPr>
            <w:r w:rsidRPr="005A63FE">
              <w:rPr>
                <w:rFonts w:ascii="Arial" w:hAnsi="Arial" w:cs="Arial"/>
                <w:color w:val="000000"/>
                <w:sz w:val="20"/>
                <w:szCs w:val="20"/>
              </w:rPr>
              <w:t>Meets Expectations</w:t>
            </w:r>
          </w:p>
        </w:tc>
        <w:tc>
          <w:tcPr>
            <w:tcW w:w="1424" w:type="dxa"/>
            <w:shd w:val="clear" w:color="auto" w:fill="D9D9D9" w:themeFill="background1" w:themeFillShade="D9"/>
            <w:vAlign w:val="center"/>
          </w:tcPr>
          <w:p w14:paraId="08EDAD54" w14:textId="5D161F37" w:rsidR="000E5662" w:rsidRPr="005A63FE" w:rsidRDefault="000E5662" w:rsidP="00CF1BBA">
            <w:pPr>
              <w:keepNext/>
              <w:keepLines/>
              <w:jc w:val="center"/>
              <w:outlineLvl w:val="2"/>
              <w:rPr>
                <w:rFonts w:ascii="Arial" w:hAnsi="Arial" w:cs="Arial"/>
                <w:color w:val="000000"/>
                <w:sz w:val="20"/>
                <w:szCs w:val="20"/>
              </w:rPr>
            </w:pPr>
            <w:r w:rsidRPr="005A63FE">
              <w:rPr>
                <w:rFonts w:ascii="Arial" w:hAnsi="Arial" w:cs="Arial"/>
                <w:color w:val="000000"/>
                <w:sz w:val="20"/>
                <w:szCs w:val="20"/>
              </w:rPr>
              <w:t>Exceeds Expectations</w:t>
            </w:r>
          </w:p>
        </w:tc>
      </w:tr>
      <w:tr w:rsidR="004A22E8" w:rsidRPr="005A63FE" w14:paraId="07351A41" w14:textId="77777777" w:rsidTr="00144036">
        <w:trPr>
          <w:trHeight w:val="630"/>
        </w:trPr>
        <w:tc>
          <w:tcPr>
            <w:tcW w:w="6318" w:type="dxa"/>
          </w:tcPr>
          <w:p w14:paraId="726122D7" w14:textId="78F541CC" w:rsidR="004A22E8" w:rsidRPr="000E5662" w:rsidRDefault="000E5662" w:rsidP="000E5662">
            <w:pPr>
              <w:keepNext/>
              <w:keepLines/>
              <w:spacing w:before="200"/>
              <w:outlineLvl w:val="2"/>
              <w:rPr>
                <w:rFonts w:ascii="Arial" w:hAnsi="Arial" w:cs="Arial"/>
                <w:color w:val="000000"/>
                <w:sz w:val="20"/>
                <w:szCs w:val="20"/>
              </w:rPr>
            </w:pPr>
            <w:r>
              <w:rPr>
                <w:rFonts w:ascii="Arial" w:hAnsi="Arial" w:cs="Arial"/>
                <w:color w:val="000000"/>
                <w:sz w:val="20"/>
                <w:szCs w:val="20"/>
              </w:rPr>
              <w:t>PDP Goal</w:t>
            </w:r>
            <w:r w:rsidR="00CA1D55">
              <w:rPr>
                <w:rFonts w:ascii="Arial" w:hAnsi="Arial" w:cs="Arial"/>
                <w:color w:val="000000"/>
                <w:sz w:val="20"/>
                <w:szCs w:val="20"/>
              </w:rPr>
              <w:t xml:space="preserve"> (add additional rows as necessary)</w:t>
            </w:r>
          </w:p>
        </w:tc>
        <w:tc>
          <w:tcPr>
            <w:tcW w:w="1583" w:type="dxa"/>
          </w:tcPr>
          <w:p w14:paraId="138292C3" w14:textId="77777777" w:rsidR="004A22E8" w:rsidRPr="005A63FE" w:rsidRDefault="004A22E8" w:rsidP="002B7D8D">
            <w:pPr>
              <w:keepNext/>
              <w:keepLines/>
              <w:spacing w:before="200"/>
              <w:jc w:val="center"/>
              <w:outlineLvl w:val="2"/>
              <w:rPr>
                <w:rFonts w:ascii="Arial" w:hAnsi="Arial" w:cs="Arial"/>
                <w:color w:val="000000"/>
                <w:sz w:val="20"/>
                <w:szCs w:val="20"/>
              </w:rPr>
            </w:pPr>
          </w:p>
        </w:tc>
        <w:tc>
          <w:tcPr>
            <w:tcW w:w="1465" w:type="dxa"/>
          </w:tcPr>
          <w:p w14:paraId="1344F1AC" w14:textId="77777777" w:rsidR="004A22E8" w:rsidRPr="005A63FE" w:rsidRDefault="004A22E8" w:rsidP="002B7D8D">
            <w:pPr>
              <w:keepNext/>
              <w:keepLines/>
              <w:spacing w:before="200"/>
              <w:jc w:val="center"/>
              <w:outlineLvl w:val="2"/>
              <w:rPr>
                <w:rFonts w:ascii="Arial" w:hAnsi="Arial" w:cs="Arial"/>
                <w:color w:val="000000"/>
                <w:sz w:val="20"/>
                <w:szCs w:val="20"/>
              </w:rPr>
            </w:pPr>
          </w:p>
        </w:tc>
        <w:tc>
          <w:tcPr>
            <w:tcW w:w="1424" w:type="dxa"/>
          </w:tcPr>
          <w:p w14:paraId="56F81B1D" w14:textId="77777777" w:rsidR="004A22E8" w:rsidRPr="005A63FE" w:rsidRDefault="004A22E8" w:rsidP="002B7D8D">
            <w:pPr>
              <w:keepNext/>
              <w:keepLines/>
              <w:spacing w:before="200"/>
              <w:jc w:val="center"/>
              <w:outlineLvl w:val="2"/>
              <w:rPr>
                <w:rFonts w:ascii="Arial" w:hAnsi="Arial" w:cs="Arial"/>
                <w:color w:val="000000"/>
                <w:sz w:val="20"/>
                <w:szCs w:val="20"/>
              </w:rPr>
            </w:pPr>
          </w:p>
        </w:tc>
      </w:tr>
      <w:tr w:rsidR="000E5662" w:rsidRPr="005A63FE" w14:paraId="13FBE515" w14:textId="77777777" w:rsidTr="00144036">
        <w:trPr>
          <w:trHeight w:val="630"/>
        </w:trPr>
        <w:tc>
          <w:tcPr>
            <w:tcW w:w="6318" w:type="dxa"/>
          </w:tcPr>
          <w:p w14:paraId="30273B6D" w14:textId="240422C4" w:rsidR="000E5662" w:rsidRPr="000E5662" w:rsidRDefault="000E5662" w:rsidP="000E5662">
            <w:pPr>
              <w:keepNext/>
              <w:keepLines/>
              <w:spacing w:before="200"/>
              <w:outlineLvl w:val="2"/>
              <w:rPr>
                <w:rFonts w:ascii="Arial" w:hAnsi="Arial" w:cs="Arial"/>
                <w:color w:val="000000"/>
                <w:sz w:val="20"/>
                <w:szCs w:val="20"/>
              </w:rPr>
            </w:pPr>
            <w:r w:rsidRPr="1E82AAE7">
              <w:rPr>
                <w:rFonts w:ascii="Arial" w:hAnsi="Arial" w:cs="Arial"/>
                <w:color w:val="000000" w:themeColor="text1"/>
                <w:sz w:val="20"/>
                <w:szCs w:val="20"/>
              </w:rPr>
              <w:t>PDP Goal</w:t>
            </w:r>
            <w:r w:rsidR="11FC1F0E" w:rsidRPr="1E82AAE7">
              <w:rPr>
                <w:rFonts w:ascii="Arial" w:hAnsi="Arial" w:cs="Arial"/>
                <w:color w:val="000000" w:themeColor="text1"/>
                <w:sz w:val="20"/>
                <w:szCs w:val="20"/>
              </w:rPr>
              <w:t xml:space="preserve"> (D</w:t>
            </w:r>
            <w:r w:rsidR="3F432961" w:rsidRPr="1E82AAE7">
              <w:rPr>
                <w:rFonts w:ascii="Arial" w:hAnsi="Arial" w:cs="Arial"/>
                <w:color w:val="000000" w:themeColor="text1"/>
                <w:sz w:val="20"/>
                <w:szCs w:val="20"/>
              </w:rPr>
              <w:t xml:space="preserve">iversity </w:t>
            </w:r>
            <w:r w:rsidR="11FC1F0E" w:rsidRPr="1E82AAE7">
              <w:rPr>
                <w:rFonts w:ascii="Arial" w:hAnsi="Arial" w:cs="Arial"/>
                <w:color w:val="000000" w:themeColor="text1"/>
                <w:sz w:val="20"/>
                <w:szCs w:val="20"/>
              </w:rPr>
              <w:t>&amp;</w:t>
            </w:r>
            <w:r w:rsidR="2ACDE643" w:rsidRPr="1E82AAE7">
              <w:rPr>
                <w:rFonts w:ascii="Arial" w:hAnsi="Arial" w:cs="Arial"/>
                <w:color w:val="000000" w:themeColor="text1"/>
                <w:sz w:val="20"/>
                <w:szCs w:val="20"/>
              </w:rPr>
              <w:t xml:space="preserve"> Inclusion</w:t>
            </w:r>
            <w:r w:rsidR="11FC1F0E" w:rsidRPr="1E82AAE7">
              <w:rPr>
                <w:rFonts w:ascii="Arial" w:hAnsi="Arial" w:cs="Arial"/>
                <w:color w:val="000000" w:themeColor="text1"/>
                <w:sz w:val="20"/>
                <w:szCs w:val="20"/>
              </w:rPr>
              <w:t xml:space="preserve"> related)</w:t>
            </w:r>
          </w:p>
        </w:tc>
        <w:tc>
          <w:tcPr>
            <w:tcW w:w="1583" w:type="dxa"/>
          </w:tcPr>
          <w:p w14:paraId="6C1F9EF5" w14:textId="77777777" w:rsidR="000E5662" w:rsidRPr="005A63FE" w:rsidRDefault="000E5662" w:rsidP="002B7D8D">
            <w:pPr>
              <w:keepNext/>
              <w:keepLines/>
              <w:spacing w:before="200"/>
              <w:jc w:val="center"/>
              <w:outlineLvl w:val="2"/>
              <w:rPr>
                <w:rFonts w:ascii="Arial" w:hAnsi="Arial" w:cs="Arial"/>
                <w:color w:val="000000"/>
                <w:sz w:val="20"/>
                <w:szCs w:val="20"/>
              </w:rPr>
            </w:pPr>
          </w:p>
        </w:tc>
        <w:tc>
          <w:tcPr>
            <w:tcW w:w="1465" w:type="dxa"/>
          </w:tcPr>
          <w:p w14:paraId="14221F75" w14:textId="77777777" w:rsidR="000E5662" w:rsidRPr="005A63FE" w:rsidRDefault="000E5662" w:rsidP="002B7D8D">
            <w:pPr>
              <w:keepNext/>
              <w:keepLines/>
              <w:spacing w:before="200"/>
              <w:jc w:val="center"/>
              <w:outlineLvl w:val="2"/>
              <w:rPr>
                <w:rFonts w:ascii="Arial" w:hAnsi="Arial" w:cs="Arial"/>
                <w:color w:val="000000"/>
                <w:sz w:val="20"/>
                <w:szCs w:val="20"/>
              </w:rPr>
            </w:pPr>
          </w:p>
        </w:tc>
        <w:tc>
          <w:tcPr>
            <w:tcW w:w="1424" w:type="dxa"/>
          </w:tcPr>
          <w:p w14:paraId="7C1D881E" w14:textId="77777777" w:rsidR="000E5662" w:rsidRPr="005A63FE" w:rsidRDefault="000E5662" w:rsidP="002B7D8D">
            <w:pPr>
              <w:keepNext/>
              <w:keepLines/>
              <w:spacing w:before="200"/>
              <w:jc w:val="center"/>
              <w:outlineLvl w:val="2"/>
              <w:rPr>
                <w:rFonts w:ascii="Arial" w:hAnsi="Arial" w:cs="Arial"/>
                <w:color w:val="000000"/>
                <w:sz w:val="20"/>
                <w:szCs w:val="20"/>
              </w:rPr>
            </w:pPr>
          </w:p>
        </w:tc>
      </w:tr>
    </w:tbl>
    <w:p w14:paraId="409FD231" w14:textId="72877A93" w:rsidR="00A925B0" w:rsidRDefault="00A925B0" w:rsidP="00BD471F">
      <w:pPr>
        <w:rPr>
          <w:rFonts w:ascii="Arial" w:hAnsi="Arial" w:cs="Arial"/>
          <w:b/>
          <w:sz w:val="20"/>
          <w:szCs w:val="20"/>
        </w:rPr>
      </w:pPr>
    </w:p>
    <w:p w14:paraId="52765EEC" w14:textId="612731B3" w:rsidR="00A925B0" w:rsidRDefault="00A925B0" w:rsidP="00A925B0">
      <w:pPr>
        <w:pStyle w:val="Default"/>
      </w:pPr>
    </w:p>
    <w:p w14:paraId="06D0EE40" w14:textId="2BB8735B" w:rsidR="0085604B" w:rsidRPr="009B732B" w:rsidRDefault="0085604B">
      <w:pPr>
        <w:widowControl/>
        <w:autoSpaceDE/>
        <w:autoSpaceDN/>
        <w:adjustRightInd/>
        <w:spacing w:after="200" w:line="276" w:lineRule="auto"/>
        <w:rPr>
          <w:rFonts w:ascii="Arial" w:hAnsi="Arial" w:cs="Arial"/>
          <w:b/>
          <w:szCs w:val="20"/>
        </w:rPr>
      </w:pPr>
    </w:p>
    <w:p w14:paraId="1850B8A3" w14:textId="18A3816D" w:rsidR="00BD471F" w:rsidRPr="0029638E" w:rsidRDefault="0085604B" w:rsidP="00144036">
      <w:pPr>
        <w:pStyle w:val="Default"/>
        <w:pageBreakBefore/>
        <w:jc w:val="center"/>
        <w:rPr>
          <w:rFonts w:asciiTheme="majorHAnsi" w:hAnsiTheme="majorHAnsi" w:cstheme="majorHAnsi"/>
          <w:b/>
          <w:szCs w:val="20"/>
        </w:rPr>
      </w:pPr>
      <w:r w:rsidRPr="0029638E">
        <w:rPr>
          <w:rFonts w:asciiTheme="majorHAnsi" w:hAnsiTheme="majorHAnsi" w:cstheme="majorHAnsi"/>
          <w:b/>
          <w:szCs w:val="20"/>
        </w:rPr>
        <w:lastRenderedPageBreak/>
        <w:t xml:space="preserve">SUPERVISOR ASSESSMENT - </w:t>
      </w:r>
      <w:r w:rsidR="00BD471F" w:rsidRPr="0029638E">
        <w:rPr>
          <w:rFonts w:asciiTheme="majorHAnsi" w:hAnsiTheme="majorHAnsi" w:cstheme="majorHAnsi"/>
          <w:b/>
          <w:szCs w:val="20"/>
        </w:rPr>
        <w:t>JOB COMPETENCIES and KEY BEHAVIORS</w:t>
      </w:r>
    </w:p>
    <w:p w14:paraId="76C96A59" w14:textId="77777777" w:rsidR="00A925B0" w:rsidRDefault="00A925B0" w:rsidP="005A63FE">
      <w:pPr>
        <w:pStyle w:val="Default"/>
        <w:jc w:val="center"/>
        <w:rPr>
          <w:rFonts w:ascii="Arial" w:hAnsi="Arial" w:cs="Arial"/>
          <w:b/>
          <w:sz w:val="20"/>
          <w:szCs w:val="20"/>
        </w:rPr>
      </w:pPr>
    </w:p>
    <w:tbl>
      <w:tblPr>
        <w:tblStyle w:val="TableGrid"/>
        <w:tblW w:w="5000" w:type="pct"/>
        <w:jc w:val="center"/>
        <w:tblLayout w:type="fixed"/>
        <w:tblLook w:val="00A0" w:firstRow="1" w:lastRow="0" w:firstColumn="1" w:lastColumn="0" w:noHBand="0" w:noVBand="0"/>
      </w:tblPr>
      <w:tblGrid>
        <w:gridCol w:w="1951"/>
        <w:gridCol w:w="3846"/>
        <w:gridCol w:w="682"/>
        <w:gridCol w:w="1090"/>
        <w:gridCol w:w="426"/>
        <w:gridCol w:w="1393"/>
        <w:gridCol w:w="1402"/>
      </w:tblGrid>
      <w:tr w:rsidR="00A925B0" w:rsidRPr="00A96B0B" w14:paraId="7C478CA1" w14:textId="77777777" w:rsidTr="00144036">
        <w:trPr>
          <w:trHeight w:val="371"/>
          <w:jc w:val="center"/>
        </w:trPr>
        <w:tc>
          <w:tcPr>
            <w:tcW w:w="2082" w:type="dxa"/>
            <w:tcBorders>
              <w:bottom w:val="single" w:sz="4" w:space="0" w:color="auto"/>
              <w:right w:val="nil"/>
            </w:tcBorders>
            <w:vAlign w:val="center"/>
          </w:tcPr>
          <w:p w14:paraId="1AF39A0D" w14:textId="3E86CCAE" w:rsidR="00A925B0" w:rsidRPr="00A96B0B" w:rsidRDefault="00A925B0" w:rsidP="006B307B">
            <w:pPr>
              <w:pStyle w:val="Default"/>
              <w:rPr>
                <w:rFonts w:ascii="Arial" w:hAnsi="Arial" w:cs="Arial"/>
                <w:b/>
                <w:sz w:val="20"/>
                <w:szCs w:val="20"/>
              </w:rPr>
            </w:pPr>
            <w:bookmarkStart w:id="2" w:name="_Hlk74559452"/>
            <w:r w:rsidRPr="00A96B0B">
              <w:rPr>
                <w:rFonts w:ascii="Arial" w:hAnsi="Arial" w:cs="Arial"/>
                <w:b/>
                <w:sz w:val="20"/>
                <w:szCs w:val="20"/>
              </w:rPr>
              <w:t>Employee Name</w:t>
            </w:r>
          </w:p>
        </w:tc>
        <w:tc>
          <w:tcPr>
            <w:tcW w:w="4123" w:type="dxa"/>
            <w:tcBorders>
              <w:left w:val="nil"/>
              <w:bottom w:val="single" w:sz="4" w:space="0" w:color="auto"/>
              <w:right w:val="nil"/>
            </w:tcBorders>
            <w:vAlign w:val="center"/>
          </w:tcPr>
          <w:p w14:paraId="0E69A40A" w14:textId="2BD9C839" w:rsidR="00A925B0" w:rsidRPr="00A96B0B" w:rsidRDefault="00A925B0" w:rsidP="006B307B">
            <w:pPr>
              <w:pStyle w:val="Default"/>
              <w:rPr>
                <w:rFonts w:ascii="Arial" w:hAnsi="Arial" w:cs="Arial"/>
                <w:sz w:val="20"/>
                <w:szCs w:val="20"/>
              </w:rPr>
            </w:pPr>
          </w:p>
        </w:tc>
        <w:tc>
          <w:tcPr>
            <w:tcW w:w="1882" w:type="dxa"/>
            <w:gridSpan w:val="2"/>
            <w:tcBorders>
              <w:left w:val="nil"/>
              <w:bottom w:val="single" w:sz="4" w:space="0" w:color="auto"/>
              <w:right w:val="nil"/>
            </w:tcBorders>
            <w:vAlign w:val="center"/>
          </w:tcPr>
          <w:p w14:paraId="05C6D9C5" w14:textId="7BCDD1E4" w:rsidR="00A925B0" w:rsidRPr="00A96B0B" w:rsidRDefault="00A925B0" w:rsidP="00CF1BBA">
            <w:pPr>
              <w:pStyle w:val="Default"/>
              <w:jc w:val="right"/>
              <w:rPr>
                <w:rFonts w:ascii="Arial" w:hAnsi="Arial" w:cs="Arial"/>
                <w:b/>
                <w:sz w:val="20"/>
                <w:szCs w:val="20"/>
              </w:rPr>
            </w:pPr>
            <w:r>
              <w:rPr>
                <w:rFonts w:ascii="Arial" w:hAnsi="Arial" w:cs="Arial"/>
                <w:b/>
                <w:sz w:val="20"/>
                <w:szCs w:val="20"/>
              </w:rPr>
              <w:t>Review Date</w:t>
            </w:r>
          </w:p>
        </w:tc>
        <w:tc>
          <w:tcPr>
            <w:tcW w:w="3428" w:type="dxa"/>
            <w:gridSpan w:val="3"/>
            <w:tcBorders>
              <w:top w:val="single" w:sz="4" w:space="0" w:color="auto"/>
              <w:left w:val="nil"/>
              <w:bottom w:val="single" w:sz="4" w:space="0" w:color="auto"/>
            </w:tcBorders>
            <w:vAlign w:val="center"/>
          </w:tcPr>
          <w:p w14:paraId="389D0EA4" w14:textId="77777777" w:rsidR="00A925B0" w:rsidRPr="00A96B0B" w:rsidRDefault="00A925B0" w:rsidP="006B307B">
            <w:pPr>
              <w:pStyle w:val="Default"/>
              <w:rPr>
                <w:rFonts w:ascii="Arial" w:hAnsi="Arial" w:cs="Arial"/>
                <w:sz w:val="20"/>
                <w:szCs w:val="20"/>
              </w:rPr>
            </w:pPr>
          </w:p>
        </w:tc>
      </w:tr>
      <w:bookmarkEnd w:id="2"/>
      <w:tr w:rsidR="00170008" w:rsidRPr="00A96B0B" w14:paraId="05C0A3D3" w14:textId="77777777" w:rsidTr="00144036">
        <w:tblPrEx>
          <w:jc w:val="left"/>
          <w:tblCellMar>
            <w:left w:w="115" w:type="dxa"/>
            <w:right w:w="115" w:type="dxa"/>
          </w:tblCellMar>
        </w:tblPrEx>
        <w:trPr>
          <w:trHeight w:val="20"/>
        </w:trPr>
        <w:tc>
          <w:tcPr>
            <w:tcW w:w="6930" w:type="dxa"/>
            <w:gridSpan w:val="3"/>
            <w:vMerge w:val="restart"/>
            <w:tcBorders>
              <w:top w:val="single" w:sz="4" w:space="0" w:color="auto"/>
            </w:tcBorders>
            <w:shd w:val="clear" w:color="auto" w:fill="D9D9D9" w:themeFill="background1" w:themeFillShade="D9"/>
          </w:tcPr>
          <w:p w14:paraId="136E796A" w14:textId="4C85A933" w:rsidR="006D4D58" w:rsidRPr="00CF1BBA" w:rsidRDefault="006D4D58" w:rsidP="00CF1BBA">
            <w:pPr>
              <w:pStyle w:val="Default"/>
              <w:spacing w:after="120"/>
              <w:rPr>
                <w:rFonts w:ascii="Arial" w:hAnsi="Arial" w:cs="Arial"/>
                <w:b/>
                <w:sz w:val="20"/>
                <w:szCs w:val="20"/>
              </w:rPr>
            </w:pPr>
            <w:r w:rsidRPr="005A63FE">
              <w:rPr>
                <w:rFonts w:ascii="Arial" w:hAnsi="Arial" w:cs="Arial"/>
                <w:b/>
                <w:sz w:val="20"/>
                <w:szCs w:val="20"/>
              </w:rPr>
              <w:t>Job Competencies and Key Behaviors</w:t>
            </w:r>
          </w:p>
          <w:p w14:paraId="103480A6" w14:textId="738E57D4" w:rsidR="006D4D58" w:rsidRPr="00A925B0" w:rsidRDefault="006D4D58" w:rsidP="006D4D58">
            <w:pPr>
              <w:pStyle w:val="Default"/>
              <w:rPr>
                <w:rFonts w:ascii="Arial" w:hAnsi="Arial" w:cs="Arial"/>
                <w:i/>
                <w:sz w:val="20"/>
                <w:szCs w:val="20"/>
              </w:rPr>
            </w:pPr>
            <w:r w:rsidRPr="00A925B0">
              <w:rPr>
                <w:rFonts w:ascii="Arial" w:hAnsi="Arial" w:cs="Arial"/>
                <w:i/>
                <w:sz w:val="20"/>
                <w:szCs w:val="20"/>
              </w:rPr>
              <w:t>Instructions:</w:t>
            </w:r>
            <w:r w:rsidR="004F004A">
              <w:rPr>
                <w:rFonts w:ascii="Arial" w:hAnsi="Arial" w:cs="Arial"/>
                <w:i/>
                <w:sz w:val="20"/>
                <w:szCs w:val="20"/>
              </w:rPr>
              <w:t xml:space="preserve"> </w:t>
            </w:r>
            <w:r w:rsidRPr="00A925B0">
              <w:rPr>
                <w:rFonts w:ascii="Arial" w:hAnsi="Arial" w:cs="Arial"/>
                <w:i/>
                <w:sz w:val="20"/>
                <w:szCs w:val="20"/>
              </w:rPr>
              <w:t>Supervisor places an “X” in the box that best indicates the assessment of performance against each competency and key behavior and adds additional comments as an explanation of the rating if necessary.</w:t>
            </w:r>
          </w:p>
        </w:tc>
        <w:tc>
          <w:tcPr>
            <w:tcW w:w="4585" w:type="dxa"/>
            <w:gridSpan w:val="4"/>
            <w:tcBorders>
              <w:top w:val="single" w:sz="4" w:space="0" w:color="auto"/>
            </w:tcBorders>
            <w:shd w:val="clear" w:color="auto" w:fill="D9D9D9" w:themeFill="background1" w:themeFillShade="D9"/>
            <w:vAlign w:val="bottom"/>
          </w:tcPr>
          <w:p w14:paraId="49380911" w14:textId="77777777" w:rsidR="006D4D58" w:rsidRPr="005A63FE" w:rsidRDefault="006D4D58" w:rsidP="00D67734">
            <w:pPr>
              <w:keepNext/>
              <w:keepLines/>
              <w:spacing w:before="200"/>
              <w:jc w:val="center"/>
              <w:outlineLvl w:val="2"/>
              <w:rPr>
                <w:rFonts w:ascii="Arial" w:hAnsi="Arial" w:cs="Arial"/>
                <w:b/>
                <w:color w:val="000000"/>
                <w:sz w:val="20"/>
                <w:szCs w:val="20"/>
              </w:rPr>
            </w:pPr>
            <w:r w:rsidRPr="005A63FE">
              <w:rPr>
                <w:rFonts w:ascii="Arial" w:hAnsi="Arial" w:cs="Arial"/>
                <w:b/>
                <w:color w:val="000000"/>
                <w:sz w:val="20"/>
                <w:szCs w:val="20"/>
              </w:rPr>
              <w:t>Assessment of Performance</w:t>
            </w:r>
          </w:p>
        </w:tc>
      </w:tr>
      <w:tr w:rsidR="006D4D58" w:rsidRPr="00A96B0B" w14:paraId="48B020B0" w14:textId="77777777" w:rsidTr="00144036">
        <w:tblPrEx>
          <w:jc w:val="left"/>
          <w:tblCellMar>
            <w:left w:w="115" w:type="dxa"/>
            <w:right w:w="115" w:type="dxa"/>
          </w:tblCellMar>
        </w:tblPrEx>
        <w:trPr>
          <w:trHeight w:val="20"/>
        </w:trPr>
        <w:tc>
          <w:tcPr>
            <w:tcW w:w="6930" w:type="dxa"/>
            <w:gridSpan w:val="3"/>
            <w:vMerge/>
          </w:tcPr>
          <w:p w14:paraId="4A59968A" w14:textId="77777777" w:rsidR="006D4D58" w:rsidRPr="005A63FE" w:rsidRDefault="006D4D58" w:rsidP="00CF1BBA">
            <w:pPr>
              <w:keepNext/>
              <w:keepLines/>
              <w:outlineLvl w:val="2"/>
              <w:rPr>
                <w:rFonts w:ascii="Arial" w:hAnsi="Arial" w:cs="Arial"/>
                <w:color w:val="000000"/>
                <w:sz w:val="20"/>
                <w:szCs w:val="20"/>
              </w:rPr>
            </w:pPr>
          </w:p>
        </w:tc>
        <w:tc>
          <w:tcPr>
            <w:tcW w:w="1614" w:type="dxa"/>
            <w:gridSpan w:val="2"/>
            <w:shd w:val="clear" w:color="auto" w:fill="D9D9D9" w:themeFill="background1" w:themeFillShade="D9"/>
            <w:vAlign w:val="center"/>
          </w:tcPr>
          <w:p w14:paraId="69F11182" w14:textId="77777777" w:rsidR="006D4D58" w:rsidRPr="005A63FE" w:rsidRDefault="006D4D58" w:rsidP="00CF1BBA">
            <w:pPr>
              <w:keepNext/>
              <w:keepLines/>
              <w:jc w:val="center"/>
              <w:outlineLvl w:val="2"/>
              <w:rPr>
                <w:rFonts w:ascii="Arial" w:hAnsi="Arial" w:cs="Arial"/>
                <w:color w:val="000000"/>
                <w:sz w:val="20"/>
                <w:szCs w:val="20"/>
              </w:rPr>
            </w:pPr>
            <w:r w:rsidRPr="005A63FE">
              <w:rPr>
                <w:rFonts w:ascii="Arial" w:hAnsi="Arial" w:cs="Arial"/>
                <w:color w:val="000000"/>
                <w:sz w:val="20"/>
                <w:szCs w:val="20"/>
              </w:rPr>
              <w:t>Needs Improvement</w:t>
            </w:r>
          </w:p>
        </w:tc>
        <w:tc>
          <w:tcPr>
            <w:tcW w:w="1481" w:type="dxa"/>
            <w:shd w:val="clear" w:color="auto" w:fill="D9D9D9" w:themeFill="background1" w:themeFillShade="D9"/>
            <w:vAlign w:val="center"/>
          </w:tcPr>
          <w:p w14:paraId="60399F36" w14:textId="77777777" w:rsidR="006D4D58" w:rsidRPr="005A63FE" w:rsidRDefault="006D4D58" w:rsidP="00CF1BBA">
            <w:pPr>
              <w:keepNext/>
              <w:keepLines/>
              <w:jc w:val="center"/>
              <w:outlineLvl w:val="2"/>
              <w:rPr>
                <w:rFonts w:ascii="Arial" w:hAnsi="Arial" w:cs="Arial"/>
                <w:color w:val="000000"/>
                <w:sz w:val="20"/>
                <w:szCs w:val="20"/>
              </w:rPr>
            </w:pPr>
            <w:r w:rsidRPr="005A63FE">
              <w:rPr>
                <w:rFonts w:ascii="Arial" w:hAnsi="Arial" w:cs="Arial"/>
                <w:color w:val="000000"/>
                <w:sz w:val="20"/>
                <w:szCs w:val="20"/>
              </w:rPr>
              <w:t>Meets Expectations</w:t>
            </w:r>
          </w:p>
        </w:tc>
        <w:tc>
          <w:tcPr>
            <w:tcW w:w="1490" w:type="dxa"/>
            <w:shd w:val="clear" w:color="auto" w:fill="D9D9D9" w:themeFill="background1" w:themeFillShade="D9"/>
            <w:vAlign w:val="center"/>
          </w:tcPr>
          <w:p w14:paraId="1D9DC58B" w14:textId="77777777" w:rsidR="006D4D58" w:rsidRPr="005A63FE" w:rsidRDefault="006D4D58" w:rsidP="00CF1BBA">
            <w:pPr>
              <w:keepNext/>
              <w:keepLines/>
              <w:jc w:val="center"/>
              <w:outlineLvl w:val="2"/>
              <w:rPr>
                <w:rFonts w:ascii="Arial" w:hAnsi="Arial" w:cs="Arial"/>
                <w:color w:val="000000"/>
                <w:sz w:val="20"/>
                <w:szCs w:val="20"/>
              </w:rPr>
            </w:pPr>
            <w:r w:rsidRPr="005A63FE">
              <w:rPr>
                <w:rFonts w:ascii="Arial" w:hAnsi="Arial" w:cs="Arial"/>
                <w:color w:val="000000"/>
                <w:sz w:val="20"/>
                <w:szCs w:val="20"/>
              </w:rPr>
              <w:t>Exceeds Expectations</w:t>
            </w:r>
          </w:p>
        </w:tc>
      </w:tr>
      <w:tr w:rsidR="006D4D58" w:rsidRPr="00A96B0B" w14:paraId="4E1CDAE3" w14:textId="77777777" w:rsidTr="00144036">
        <w:tblPrEx>
          <w:jc w:val="left"/>
          <w:tblCellMar>
            <w:left w:w="115" w:type="dxa"/>
            <w:right w:w="115" w:type="dxa"/>
          </w:tblCellMar>
        </w:tblPrEx>
        <w:trPr>
          <w:trHeight w:val="20"/>
        </w:trPr>
        <w:tc>
          <w:tcPr>
            <w:tcW w:w="6930" w:type="dxa"/>
            <w:gridSpan w:val="3"/>
            <w:vAlign w:val="center"/>
          </w:tcPr>
          <w:p w14:paraId="27E2ECCF" w14:textId="77777777" w:rsidR="006D4D58" w:rsidRPr="00A96B0B" w:rsidRDefault="006D4D58" w:rsidP="004F004A">
            <w:pPr>
              <w:keepNext/>
              <w:keepLines/>
              <w:spacing w:before="60" w:after="60"/>
              <w:outlineLvl w:val="2"/>
              <w:rPr>
                <w:rFonts w:ascii="Arial" w:hAnsi="Arial" w:cs="Arial"/>
                <w:color w:val="000000"/>
                <w:sz w:val="20"/>
                <w:szCs w:val="20"/>
              </w:rPr>
            </w:pPr>
            <w:r w:rsidRPr="00A96B0B">
              <w:rPr>
                <w:rFonts w:ascii="Arial" w:hAnsi="Arial" w:cs="Arial"/>
                <w:b/>
                <w:bCs/>
                <w:sz w:val="20"/>
                <w:szCs w:val="20"/>
              </w:rPr>
              <w:t>Accountability</w:t>
            </w:r>
            <w:r w:rsidRPr="00A96B0B">
              <w:rPr>
                <w:rFonts w:ascii="Arial" w:hAnsi="Arial" w:cs="Arial"/>
                <w:sz w:val="20"/>
                <w:szCs w:val="20"/>
              </w:rPr>
              <w:t xml:space="preserve"> - Accepts responsibility for own actions and decisions and demonstrates commitment to accomplish work in an ethical, efficient, and cost-effective manner</w:t>
            </w:r>
          </w:p>
        </w:tc>
        <w:tc>
          <w:tcPr>
            <w:tcW w:w="1614" w:type="dxa"/>
            <w:gridSpan w:val="2"/>
          </w:tcPr>
          <w:p w14:paraId="47A3981E" w14:textId="77777777" w:rsidR="006D4D58" w:rsidRPr="00A96B0B" w:rsidRDefault="006D4D58" w:rsidP="004F004A">
            <w:pPr>
              <w:keepNext/>
              <w:keepLines/>
              <w:jc w:val="center"/>
              <w:outlineLvl w:val="2"/>
              <w:rPr>
                <w:rFonts w:ascii="Arial" w:hAnsi="Arial" w:cs="Arial"/>
                <w:color w:val="000000"/>
                <w:sz w:val="20"/>
                <w:szCs w:val="20"/>
              </w:rPr>
            </w:pPr>
          </w:p>
        </w:tc>
        <w:tc>
          <w:tcPr>
            <w:tcW w:w="1481" w:type="dxa"/>
          </w:tcPr>
          <w:p w14:paraId="6A0F8559" w14:textId="77777777" w:rsidR="006D4D58" w:rsidRPr="00A96B0B" w:rsidRDefault="006D4D58" w:rsidP="004F004A">
            <w:pPr>
              <w:keepNext/>
              <w:keepLines/>
              <w:jc w:val="center"/>
              <w:outlineLvl w:val="2"/>
              <w:rPr>
                <w:rFonts w:ascii="Arial" w:hAnsi="Arial" w:cs="Arial"/>
                <w:color w:val="000000"/>
                <w:sz w:val="20"/>
                <w:szCs w:val="20"/>
              </w:rPr>
            </w:pPr>
          </w:p>
        </w:tc>
        <w:tc>
          <w:tcPr>
            <w:tcW w:w="1490" w:type="dxa"/>
          </w:tcPr>
          <w:p w14:paraId="707B87FD" w14:textId="77777777" w:rsidR="006D4D58" w:rsidRPr="00A96B0B" w:rsidRDefault="006D4D58" w:rsidP="004F004A">
            <w:pPr>
              <w:keepNext/>
              <w:keepLines/>
              <w:jc w:val="center"/>
              <w:outlineLvl w:val="2"/>
              <w:rPr>
                <w:rFonts w:ascii="Arial" w:hAnsi="Arial" w:cs="Arial"/>
                <w:color w:val="000000"/>
                <w:sz w:val="20"/>
                <w:szCs w:val="20"/>
              </w:rPr>
            </w:pPr>
          </w:p>
        </w:tc>
      </w:tr>
      <w:tr w:rsidR="006D4D58" w:rsidRPr="00A96B0B" w14:paraId="38E883C8" w14:textId="77777777" w:rsidTr="00144036">
        <w:tblPrEx>
          <w:jc w:val="left"/>
          <w:tblCellMar>
            <w:left w:w="115" w:type="dxa"/>
            <w:right w:w="115" w:type="dxa"/>
          </w:tblCellMar>
        </w:tblPrEx>
        <w:trPr>
          <w:trHeight w:val="20"/>
        </w:trPr>
        <w:tc>
          <w:tcPr>
            <w:tcW w:w="11515" w:type="dxa"/>
            <w:gridSpan w:val="7"/>
            <w:vAlign w:val="center"/>
          </w:tcPr>
          <w:p w14:paraId="4406188C" w14:textId="77777777" w:rsidR="006D4D58" w:rsidRPr="005A63FE" w:rsidRDefault="006D4D58" w:rsidP="004F004A">
            <w:pPr>
              <w:keepNext/>
              <w:keepLines/>
              <w:outlineLvl w:val="2"/>
              <w:rPr>
                <w:rFonts w:ascii="Arial" w:hAnsi="Arial" w:cs="Arial"/>
                <w:color w:val="000000"/>
                <w:sz w:val="20"/>
                <w:szCs w:val="20"/>
              </w:rPr>
            </w:pPr>
            <w:r w:rsidRPr="005A63FE">
              <w:rPr>
                <w:rFonts w:ascii="Arial" w:hAnsi="Arial" w:cs="Arial"/>
                <w:bCs/>
                <w:sz w:val="20"/>
                <w:szCs w:val="20"/>
              </w:rPr>
              <w:t>Comments:</w:t>
            </w:r>
          </w:p>
        </w:tc>
      </w:tr>
      <w:tr w:rsidR="006D4D58" w:rsidRPr="00A96B0B" w14:paraId="411A90DA" w14:textId="77777777" w:rsidTr="00144036">
        <w:tblPrEx>
          <w:jc w:val="left"/>
          <w:tblCellMar>
            <w:left w:w="115" w:type="dxa"/>
            <w:right w:w="115" w:type="dxa"/>
          </w:tblCellMar>
          <w:tblLook w:val="04A0" w:firstRow="1" w:lastRow="0" w:firstColumn="1" w:lastColumn="0" w:noHBand="0" w:noVBand="1"/>
        </w:tblPrEx>
        <w:trPr>
          <w:trHeight w:val="20"/>
        </w:trPr>
        <w:tc>
          <w:tcPr>
            <w:tcW w:w="6930" w:type="dxa"/>
            <w:gridSpan w:val="3"/>
            <w:vAlign w:val="center"/>
          </w:tcPr>
          <w:p w14:paraId="4B147017" w14:textId="36516C27" w:rsidR="006D4D58" w:rsidRPr="00A96B0B" w:rsidRDefault="006D4D58" w:rsidP="004F004A">
            <w:pPr>
              <w:keepNext/>
              <w:keepLines/>
              <w:spacing w:before="60" w:after="60"/>
              <w:outlineLvl w:val="2"/>
              <w:rPr>
                <w:rFonts w:ascii="Arial" w:hAnsi="Arial" w:cs="Arial"/>
                <w:color w:val="000000"/>
                <w:sz w:val="20"/>
                <w:szCs w:val="20"/>
              </w:rPr>
            </w:pPr>
            <w:r w:rsidRPr="00A96B0B">
              <w:rPr>
                <w:rFonts w:ascii="Arial" w:hAnsi="Arial" w:cs="Arial"/>
                <w:b/>
                <w:bCs/>
                <w:sz w:val="20"/>
                <w:szCs w:val="20"/>
              </w:rPr>
              <w:t>Adaptability</w:t>
            </w:r>
            <w:r w:rsidRPr="00A96B0B">
              <w:rPr>
                <w:rFonts w:ascii="Arial" w:hAnsi="Arial" w:cs="Arial"/>
                <w:sz w:val="20"/>
                <w:szCs w:val="20"/>
              </w:rPr>
              <w:t>- Adjusts planned work by gathering relevant information and applying critical thinking to address multiple demands and competing priorities in a changing environment</w:t>
            </w:r>
          </w:p>
        </w:tc>
        <w:tc>
          <w:tcPr>
            <w:tcW w:w="1614" w:type="dxa"/>
            <w:gridSpan w:val="2"/>
          </w:tcPr>
          <w:p w14:paraId="6A1CF36D" w14:textId="77777777" w:rsidR="006D4D58" w:rsidRPr="00A96B0B" w:rsidRDefault="006D4D58" w:rsidP="004F004A">
            <w:pPr>
              <w:keepNext/>
              <w:keepLines/>
              <w:jc w:val="center"/>
              <w:outlineLvl w:val="2"/>
              <w:rPr>
                <w:rFonts w:ascii="Arial" w:hAnsi="Arial" w:cs="Arial"/>
                <w:color w:val="000000"/>
                <w:sz w:val="20"/>
                <w:szCs w:val="20"/>
              </w:rPr>
            </w:pPr>
          </w:p>
        </w:tc>
        <w:tc>
          <w:tcPr>
            <w:tcW w:w="1481" w:type="dxa"/>
          </w:tcPr>
          <w:p w14:paraId="73B38AF7" w14:textId="77777777" w:rsidR="006D4D58" w:rsidRPr="00A96B0B" w:rsidRDefault="006D4D58" w:rsidP="004F004A">
            <w:pPr>
              <w:keepNext/>
              <w:keepLines/>
              <w:jc w:val="center"/>
              <w:outlineLvl w:val="2"/>
              <w:rPr>
                <w:rFonts w:ascii="Arial" w:hAnsi="Arial" w:cs="Arial"/>
                <w:color w:val="000000"/>
                <w:sz w:val="20"/>
                <w:szCs w:val="20"/>
              </w:rPr>
            </w:pPr>
          </w:p>
        </w:tc>
        <w:tc>
          <w:tcPr>
            <w:tcW w:w="1490" w:type="dxa"/>
          </w:tcPr>
          <w:p w14:paraId="49E714EC" w14:textId="77777777" w:rsidR="006D4D58" w:rsidRPr="00A96B0B" w:rsidRDefault="006D4D58" w:rsidP="004F004A">
            <w:pPr>
              <w:keepNext/>
              <w:keepLines/>
              <w:jc w:val="center"/>
              <w:outlineLvl w:val="2"/>
              <w:rPr>
                <w:rFonts w:ascii="Arial" w:hAnsi="Arial" w:cs="Arial"/>
                <w:color w:val="000000"/>
                <w:sz w:val="20"/>
                <w:szCs w:val="20"/>
              </w:rPr>
            </w:pPr>
          </w:p>
        </w:tc>
      </w:tr>
      <w:tr w:rsidR="006D4D58" w:rsidRPr="00A96B0B" w14:paraId="68A5933D" w14:textId="77777777" w:rsidTr="00144036">
        <w:tblPrEx>
          <w:jc w:val="left"/>
          <w:tblCellMar>
            <w:left w:w="115" w:type="dxa"/>
            <w:right w:w="115" w:type="dxa"/>
          </w:tblCellMar>
          <w:tblLook w:val="04A0" w:firstRow="1" w:lastRow="0" w:firstColumn="1" w:lastColumn="0" w:noHBand="0" w:noVBand="1"/>
        </w:tblPrEx>
        <w:trPr>
          <w:trHeight w:val="20"/>
        </w:trPr>
        <w:tc>
          <w:tcPr>
            <w:tcW w:w="11515" w:type="dxa"/>
            <w:gridSpan w:val="7"/>
            <w:vAlign w:val="center"/>
          </w:tcPr>
          <w:p w14:paraId="3333E359" w14:textId="77777777" w:rsidR="006D4D58" w:rsidRPr="00A96B0B" w:rsidRDefault="006D4D58" w:rsidP="004F004A">
            <w:pPr>
              <w:keepNext/>
              <w:keepLines/>
              <w:outlineLvl w:val="2"/>
              <w:rPr>
                <w:rFonts w:ascii="Arial" w:hAnsi="Arial" w:cs="Arial"/>
                <w:color w:val="000000"/>
                <w:sz w:val="20"/>
                <w:szCs w:val="20"/>
              </w:rPr>
            </w:pPr>
            <w:r w:rsidRPr="00F011C8">
              <w:rPr>
                <w:rFonts w:ascii="Arial" w:hAnsi="Arial" w:cs="Arial"/>
                <w:bCs/>
                <w:sz w:val="20"/>
                <w:szCs w:val="20"/>
              </w:rPr>
              <w:t>Comments:</w:t>
            </w:r>
          </w:p>
        </w:tc>
      </w:tr>
      <w:tr w:rsidR="00B504F1" w:rsidRPr="00A96B0B" w14:paraId="7722839F" w14:textId="77777777" w:rsidTr="00144036">
        <w:tblPrEx>
          <w:jc w:val="left"/>
          <w:tblCellMar>
            <w:left w:w="115" w:type="dxa"/>
            <w:right w:w="115" w:type="dxa"/>
          </w:tblCellMar>
          <w:tblLook w:val="04A0" w:firstRow="1" w:lastRow="0" w:firstColumn="1" w:lastColumn="0" w:noHBand="0" w:noVBand="1"/>
        </w:tblPrEx>
        <w:trPr>
          <w:trHeight w:val="20"/>
        </w:trPr>
        <w:tc>
          <w:tcPr>
            <w:tcW w:w="6930" w:type="dxa"/>
            <w:gridSpan w:val="3"/>
            <w:vAlign w:val="center"/>
          </w:tcPr>
          <w:p w14:paraId="330E770F" w14:textId="40F5A8F3" w:rsidR="00B504F1" w:rsidRPr="00A96B0B" w:rsidRDefault="00B504F1" w:rsidP="004F004A">
            <w:pPr>
              <w:keepNext/>
              <w:keepLines/>
              <w:spacing w:before="60" w:after="60"/>
              <w:outlineLvl w:val="2"/>
              <w:rPr>
                <w:rFonts w:ascii="Arial" w:hAnsi="Arial" w:cs="Arial"/>
                <w:color w:val="000000"/>
                <w:sz w:val="20"/>
                <w:szCs w:val="20"/>
              </w:rPr>
            </w:pPr>
            <w:r w:rsidRPr="00A96B0B">
              <w:rPr>
                <w:rFonts w:ascii="Arial" w:hAnsi="Arial" w:cs="Arial"/>
                <w:b/>
                <w:bCs/>
                <w:sz w:val="20"/>
                <w:szCs w:val="20"/>
              </w:rPr>
              <w:t>Communication</w:t>
            </w:r>
            <w:r w:rsidRPr="00A96B0B">
              <w:rPr>
                <w:rFonts w:ascii="Arial" w:hAnsi="Arial" w:cs="Arial"/>
                <w:sz w:val="20"/>
                <w:szCs w:val="20"/>
              </w:rPr>
              <w:t xml:space="preserve"> – Effectively conveys information and expresses thoughts and facts.</w:t>
            </w:r>
            <w:r w:rsidR="004F004A">
              <w:rPr>
                <w:rFonts w:ascii="Arial" w:hAnsi="Arial" w:cs="Arial"/>
                <w:sz w:val="20"/>
                <w:szCs w:val="20"/>
              </w:rPr>
              <w:t xml:space="preserve"> </w:t>
            </w:r>
            <w:r w:rsidRPr="00A96B0B">
              <w:rPr>
                <w:rFonts w:ascii="Arial" w:hAnsi="Arial" w:cs="Arial"/>
                <w:sz w:val="20"/>
                <w:szCs w:val="20"/>
              </w:rPr>
              <w:t>Demonstrates effective use of listening skills and displays openness to other people’s ideas and thoughts.</w:t>
            </w:r>
          </w:p>
        </w:tc>
        <w:tc>
          <w:tcPr>
            <w:tcW w:w="1614" w:type="dxa"/>
            <w:gridSpan w:val="2"/>
          </w:tcPr>
          <w:p w14:paraId="4CFA4381" w14:textId="77777777" w:rsidR="00B504F1" w:rsidRPr="00A96B0B" w:rsidRDefault="00B504F1" w:rsidP="004F004A">
            <w:pPr>
              <w:keepNext/>
              <w:keepLines/>
              <w:jc w:val="center"/>
              <w:outlineLvl w:val="2"/>
              <w:rPr>
                <w:rFonts w:ascii="Arial" w:hAnsi="Arial" w:cs="Arial"/>
                <w:color w:val="000000"/>
                <w:sz w:val="20"/>
                <w:szCs w:val="20"/>
              </w:rPr>
            </w:pPr>
          </w:p>
        </w:tc>
        <w:tc>
          <w:tcPr>
            <w:tcW w:w="1481" w:type="dxa"/>
          </w:tcPr>
          <w:p w14:paraId="37FC8986" w14:textId="77777777" w:rsidR="00B504F1" w:rsidRPr="00A96B0B" w:rsidRDefault="00B504F1" w:rsidP="004F004A">
            <w:pPr>
              <w:keepNext/>
              <w:keepLines/>
              <w:jc w:val="center"/>
              <w:outlineLvl w:val="2"/>
              <w:rPr>
                <w:rFonts w:ascii="Arial" w:hAnsi="Arial" w:cs="Arial"/>
                <w:color w:val="000000"/>
                <w:sz w:val="20"/>
                <w:szCs w:val="20"/>
              </w:rPr>
            </w:pPr>
          </w:p>
        </w:tc>
        <w:tc>
          <w:tcPr>
            <w:tcW w:w="1490" w:type="dxa"/>
          </w:tcPr>
          <w:p w14:paraId="6E34B577" w14:textId="77777777" w:rsidR="00B504F1" w:rsidRPr="00A96B0B" w:rsidRDefault="00B504F1" w:rsidP="004F004A">
            <w:pPr>
              <w:keepNext/>
              <w:keepLines/>
              <w:jc w:val="center"/>
              <w:outlineLvl w:val="2"/>
              <w:rPr>
                <w:rFonts w:ascii="Arial" w:hAnsi="Arial" w:cs="Arial"/>
                <w:color w:val="000000"/>
                <w:sz w:val="20"/>
                <w:szCs w:val="20"/>
              </w:rPr>
            </w:pPr>
          </w:p>
        </w:tc>
      </w:tr>
      <w:tr w:rsidR="00B504F1" w:rsidRPr="00A96B0B" w14:paraId="31D3CA8C" w14:textId="77777777" w:rsidTr="00144036">
        <w:tblPrEx>
          <w:jc w:val="left"/>
          <w:tblCellMar>
            <w:left w:w="115" w:type="dxa"/>
            <w:right w:w="115" w:type="dxa"/>
          </w:tblCellMar>
          <w:tblLook w:val="04A0" w:firstRow="1" w:lastRow="0" w:firstColumn="1" w:lastColumn="0" w:noHBand="0" w:noVBand="1"/>
        </w:tblPrEx>
        <w:trPr>
          <w:trHeight w:val="20"/>
        </w:trPr>
        <w:tc>
          <w:tcPr>
            <w:tcW w:w="11515" w:type="dxa"/>
            <w:gridSpan w:val="7"/>
            <w:vAlign w:val="center"/>
          </w:tcPr>
          <w:p w14:paraId="02207276" w14:textId="259FD6B3" w:rsidR="00B504F1" w:rsidRPr="00A96B0B" w:rsidRDefault="00B504F1" w:rsidP="004F004A">
            <w:pPr>
              <w:keepNext/>
              <w:keepLines/>
              <w:outlineLvl w:val="2"/>
              <w:rPr>
                <w:rFonts w:ascii="Arial" w:hAnsi="Arial" w:cs="Arial"/>
                <w:color w:val="000000"/>
                <w:sz w:val="20"/>
                <w:szCs w:val="20"/>
              </w:rPr>
            </w:pPr>
            <w:r w:rsidRPr="00F011C8">
              <w:rPr>
                <w:rFonts w:ascii="Arial" w:hAnsi="Arial" w:cs="Arial"/>
                <w:bCs/>
                <w:sz w:val="20"/>
                <w:szCs w:val="20"/>
              </w:rPr>
              <w:t>Comments:</w:t>
            </w:r>
          </w:p>
        </w:tc>
      </w:tr>
      <w:tr w:rsidR="00B504F1" w:rsidRPr="00A96B0B" w14:paraId="6F3EAAF7" w14:textId="77777777" w:rsidTr="00144036">
        <w:tblPrEx>
          <w:jc w:val="left"/>
          <w:tblCellMar>
            <w:left w:w="115" w:type="dxa"/>
            <w:right w:w="115" w:type="dxa"/>
          </w:tblCellMar>
          <w:tblLook w:val="04A0" w:firstRow="1" w:lastRow="0" w:firstColumn="1" w:lastColumn="0" w:noHBand="0" w:noVBand="1"/>
        </w:tblPrEx>
        <w:trPr>
          <w:trHeight w:val="20"/>
        </w:trPr>
        <w:tc>
          <w:tcPr>
            <w:tcW w:w="6930" w:type="dxa"/>
            <w:gridSpan w:val="3"/>
            <w:vAlign w:val="center"/>
          </w:tcPr>
          <w:p w14:paraId="250E20C0" w14:textId="4CC0D268" w:rsidR="00B504F1" w:rsidRPr="00A96B0B" w:rsidRDefault="00B504F1" w:rsidP="004F004A">
            <w:pPr>
              <w:keepNext/>
              <w:keepLines/>
              <w:spacing w:before="60" w:after="60"/>
              <w:outlineLvl w:val="2"/>
              <w:rPr>
                <w:rFonts w:ascii="Arial" w:hAnsi="Arial" w:cs="Arial"/>
                <w:color w:val="000000"/>
                <w:sz w:val="20"/>
                <w:szCs w:val="20"/>
              </w:rPr>
            </w:pPr>
            <w:r w:rsidRPr="00A96B0B">
              <w:rPr>
                <w:rFonts w:ascii="Arial" w:hAnsi="Arial" w:cs="Arial"/>
                <w:b/>
                <w:bCs/>
                <w:sz w:val="20"/>
                <w:szCs w:val="20"/>
              </w:rPr>
              <w:t>Customer/Quality Focus</w:t>
            </w:r>
            <w:r w:rsidRPr="00A96B0B">
              <w:rPr>
                <w:rFonts w:ascii="Arial" w:hAnsi="Arial" w:cs="Arial"/>
                <w:sz w:val="20"/>
                <w:szCs w:val="20"/>
              </w:rPr>
              <w:t xml:space="preserve"> – Anticipates, monitors, and meets the needs of customers and responds to them in an appropriate manner.</w:t>
            </w:r>
            <w:r w:rsidR="004F004A">
              <w:rPr>
                <w:rFonts w:ascii="Arial" w:hAnsi="Arial" w:cs="Arial"/>
                <w:sz w:val="20"/>
                <w:szCs w:val="20"/>
              </w:rPr>
              <w:t xml:space="preserve"> </w:t>
            </w:r>
            <w:r w:rsidRPr="00A96B0B">
              <w:rPr>
                <w:rFonts w:ascii="Arial" w:hAnsi="Arial" w:cs="Arial"/>
                <w:sz w:val="20"/>
                <w:szCs w:val="20"/>
              </w:rPr>
              <w:t>Demonstrates a personal commitment to identify customers’ apparent and underlying needs and continually seeks to provide the highest quality service and product to all customers.</w:t>
            </w:r>
          </w:p>
        </w:tc>
        <w:tc>
          <w:tcPr>
            <w:tcW w:w="1614" w:type="dxa"/>
            <w:gridSpan w:val="2"/>
          </w:tcPr>
          <w:p w14:paraId="2A0B1F99" w14:textId="77777777" w:rsidR="00B504F1" w:rsidRPr="00A96B0B" w:rsidRDefault="00B504F1" w:rsidP="004F004A">
            <w:pPr>
              <w:keepNext/>
              <w:keepLines/>
              <w:jc w:val="center"/>
              <w:outlineLvl w:val="2"/>
              <w:rPr>
                <w:rFonts w:ascii="Arial" w:hAnsi="Arial" w:cs="Arial"/>
                <w:color w:val="000000"/>
                <w:sz w:val="20"/>
                <w:szCs w:val="20"/>
              </w:rPr>
            </w:pPr>
          </w:p>
        </w:tc>
        <w:tc>
          <w:tcPr>
            <w:tcW w:w="1481" w:type="dxa"/>
          </w:tcPr>
          <w:p w14:paraId="07C7ECC1" w14:textId="77777777" w:rsidR="00B504F1" w:rsidRPr="00A96B0B" w:rsidRDefault="00B504F1" w:rsidP="004F004A">
            <w:pPr>
              <w:keepNext/>
              <w:keepLines/>
              <w:jc w:val="center"/>
              <w:outlineLvl w:val="2"/>
              <w:rPr>
                <w:rFonts w:ascii="Arial" w:hAnsi="Arial" w:cs="Arial"/>
                <w:color w:val="000000"/>
                <w:sz w:val="20"/>
                <w:szCs w:val="20"/>
              </w:rPr>
            </w:pPr>
          </w:p>
        </w:tc>
        <w:tc>
          <w:tcPr>
            <w:tcW w:w="1490" w:type="dxa"/>
          </w:tcPr>
          <w:p w14:paraId="1BD2561F" w14:textId="77777777" w:rsidR="00B504F1" w:rsidRPr="00A96B0B" w:rsidRDefault="00B504F1" w:rsidP="004F004A">
            <w:pPr>
              <w:keepNext/>
              <w:keepLines/>
              <w:jc w:val="center"/>
              <w:outlineLvl w:val="2"/>
              <w:rPr>
                <w:rFonts w:ascii="Arial" w:hAnsi="Arial" w:cs="Arial"/>
                <w:color w:val="000000"/>
                <w:sz w:val="20"/>
                <w:szCs w:val="20"/>
              </w:rPr>
            </w:pPr>
          </w:p>
        </w:tc>
      </w:tr>
      <w:tr w:rsidR="00B504F1" w:rsidRPr="00A96B0B" w14:paraId="59891EBF" w14:textId="77777777" w:rsidTr="00144036">
        <w:tblPrEx>
          <w:jc w:val="left"/>
          <w:tblCellMar>
            <w:left w:w="115" w:type="dxa"/>
            <w:right w:w="115" w:type="dxa"/>
          </w:tblCellMar>
          <w:tblLook w:val="04A0" w:firstRow="1" w:lastRow="0" w:firstColumn="1" w:lastColumn="0" w:noHBand="0" w:noVBand="1"/>
        </w:tblPrEx>
        <w:trPr>
          <w:trHeight w:val="20"/>
        </w:trPr>
        <w:tc>
          <w:tcPr>
            <w:tcW w:w="11515" w:type="dxa"/>
            <w:gridSpan w:val="7"/>
            <w:vAlign w:val="center"/>
          </w:tcPr>
          <w:p w14:paraId="5231BF6A" w14:textId="5AC9C1B0" w:rsidR="00B504F1" w:rsidRPr="00A96B0B" w:rsidRDefault="00B504F1" w:rsidP="004F004A">
            <w:pPr>
              <w:keepNext/>
              <w:keepLines/>
              <w:outlineLvl w:val="2"/>
              <w:rPr>
                <w:rFonts w:ascii="Arial" w:hAnsi="Arial" w:cs="Arial"/>
                <w:color w:val="000000"/>
                <w:sz w:val="20"/>
                <w:szCs w:val="20"/>
              </w:rPr>
            </w:pPr>
            <w:r w:rsidRPr="00F011C8">
              <w:rPr>
                <w:rFonts w:ascii="Arial" w:hAnsi="Arial" w:cs="Arial"/>
                <w:bCs/>
                <w:sz w:val="20"/>
                <w:szCs w:val="20"/>
              </w:rPr>
              <w:t>Comments:</w:t>
            </w:r>
          </w:p>
        </w:tc>
      </w:tr>
      <w:tr w:rsidR="00B504F1" w:rsidRPr="00A96B0B" w14:paraId="3392B6E8" w14:textId="77777777" w:rsidTr="00144036">
        <w:tblPrEx>
          <w:jc w:val="left"/>
          <w:tblCellMar>
            <w:left w:w="115" w:type="dxa"/>
            <w:right w:w="115" w:type="dxa"/>
          </w:tblCellMar>
          <w:tblLook w:val="04A0" w:firstRow="1" w:lastRow="0" w:firstColumn="1" w:lastColumn="0" w:noHBand="0" w:noVBand="1"/>
        </w:tblPrEx>
        <w:trPr>
          <w:trHeight w:val="1584"/>
        </w:trPr>
        <w:tc>
          <w:tcPr>
            <w:tcW w:w="6930" w:type="dxa"/>
            <w:gridSpan w:val="3"/>
            <w:vAlign w:val="center"/>
          </w:tcPr>
          <w:p w14:paraId="7C6D6C09" w14:textId="33C3FBF5" w:rsidR="00DD436A" w:rsidRPr="008B4717" w:rsidRDefault="4753E375" w:rsidP="004F004A">
            <w:pPr>
              <w:keepNext/>
              <w:keepLines/>
              <w:spacing w:before="60" w:after="60"/>
              <w:outlineLvl w:val="2"/>
              <w:rPr>
                <w:rStyle w:val="eop"/>
                <w:rFonts w:ascii="Arial" w:hAnsi="Arial" w:cs="Arial"/>
                <w:color w:val="000000"/>
                <w:sz w:val="20"/>
                <w:szCs w:val="20"/>
                <w:shd w:val="clear" w:color="auto" w:fill="FFFFFF"/>
              </w:rPr>
            </w:pPr>
            <w:r w:rsidRPr="1E82AAE7">
              <w:rPr>
                <w:rFonts w:ascii="Arial" w:hAnsi="Arial" w:cs="Arial"/>
                <w:b/>
                <w:bCs/>
                <w:sz w:val="20"/>
                <w:szCs w:val="20"/>
              </w:rPr>
              <w:t xml:space="preserve">Diversity Minded &amp; </w:t>
            </w:r>
            <w:r w:rsidR="5C04C745" w:rsidRPr="1E82AAE7">
              <w:rPr>
                <w:rFonts w:ascii="Arial" w:hAnsi="Arial" w:cs="Arial"/>
                <w:b/>
                <w:bCs/>
                <w:sz w:val="20"/>
                <w:szCs w:val="20"/>
              </w:rPr>
              <w:t>Inclusiveness</w:t>
            </w:r>
            <w:r w:rsidR="5C04C745" w:rsidRPr="1E82AAE7">
              <w:rPr>
                <w:rFonts w:ascii="Arial" w:hAnsi="Arial" w:cs="Arial"/>
                <w:sz w:val="20"/>
                <w:szCs w:val="20"/>
              </w:rPr>
              <w:t xml:space="preserve"> – </w:t>
            </w:r>
            <w:r w:rsidRPr="1E82AAE7">
              <w:rPr>
                <w:rStyle w:val="normaltextrun"/>
                <w:rFonts w:ascii="Arial" w:hAnsi="Arial" w:cs="Arial"/>
                <w:color w:val="000000"/>
                <w:sz w:val="20"/>
                <w:szCs w:val="20"/>
                <w:shd w:val="clear" w:color="auto" w:fill="FFFFFF"/>
              </w:rPr>
              <w:t>Demonstrates commitment to upholding the institution’s principle that “every person and every interaction matters”.</w:t>
            </w:r>
            <w:r w:rsidR="004F004A">
              <w:rPr>
                <w:rStyle w:val="normaltextrun"/>
                <w:rFonts w:ascii="Arial" w:hAnsi="Arial" w:cs="Arial"/>
                <w:color w:val="000000"/>
                <w:sz w:val="20"/>
                <w:szCs w:val="20"/>
                <w:shd w:val="clear" w:color="auto" w:fill="FFFFFF"/>
              </w:rPr>
              <w:t xml:space="preserve"> </w:t>
            </w:r>
            <w:r w:rsidRPr="008B4717">
              <w:rPr>
                <w:rStyle w:val="normaltextrun"/>
                <w:rFonts w:ascii="Arial" w:hAnsi="Arial" w:cs="Arial"/>
                <w:color w:val="000000"/>
                <w:sz w:val="20"/>
                <w:szCs w:val="20"/>
                <w:shd w:val="clear" w:color="auto" w:fill="FFFFFF"/>
              </w:rPr>
              <w:t>Fosters respect for all individuals and points of view.</w:t>
            </w:r>
            <w:r w:rsidR="004F004A">
              <w:rPr>
                <w:rStyle w:val="normaltextrun"/>
                <w:rFonts w:ascii="Arial" w:hAnsi="Arial" w:cs="Arial"/>
                <w:color w:val="000000"/>
                <w:sz w:val="20"/>
                <w:szCs w:val="20"/>
                <w:shd w:val="clear" w:color="auto" w:fill="FFFFFF"/>
              </w:rPr>
              <w:t xml:space="preserve"> </w:t>
            </w:r>
            <w:r w:rsidRPr="008B4717">
              <w:rPr>
                <w:rStyle w:val="normaltextrun"/>
                <w:rFonts w:ascii="Arial" w:hAnsi="Arial" w:cs="Arial"/>
                <w:color w:val="000000"/>
                <w:sz w:val="20"/>
                <w:szCs w:val="20"/>
                <w:shd w:val="clear" w:color="auto" w:fill="FFFFFF"/>
              </w:rPr>
              <w:t>Interacts appropriately</w:t>
            </w:r>
            <w:r w:rsidR="008B4717">
              <w:rPr>
                <w:rStyle w:val="normaltextrun"/>
                <w:rFonts w:ascii="Arial" w:hAnsi="Arial" w:cs="Arial"/>
                <w:color w:val="000000"/>
                <w:sz w:val="20"/>
                <w:szCs w:val="20"/>
                <w:shd w:val="clear" w:color="auto" w:fill="FFFFFF"/>
              </w:rPr>
              <w:t>,</w:t>
            </w:r>
            <w:r w:rsidRPr="008B4717">
              <w:rPr>
                <w:rStyle w:val="normaltextrun"/>
                <w:rFonts w:ascii="Arial" w:hAnsi="Arial" w:cs="Arial"/>
                <w:color w:val="000000"/>
                <w:sz w:val="20"/>
                <w:szCs w:val="20"/>
                <w:shd w:val="clear" w:color="auto" w:fill="FFFFFF"/>
              </w:rPr>
              <w:t xml:space="preserve"> </w:t>
            </w:r>
            <w:r w:rsidR="008B4717" w:rsidRPr="1E82AAE7">
              <w:rPr>
                <w:rFonts w:ascii="Arial" w:hAnsi="Arial" w:cs="Arial"/>
                <w:sz w:val="20"/>
                <w:szCs w:val="20"/>
              </w:rPr>
              <w:t>appreciating individual characteristics and identities</w:t>
            </w:r>
            <w:r w:rsidR="008B4717" w:rsidRPr="008B4717">
              <w:rPr>
                <w:rFonts w:ascii="Arial" w:hAnsi="Arial" w:cs="Arial"/>
                <w:sz w:val="20"/>
                <w:szCs w:val="20"/>
              </w:rPr>
              <w:t xml:space="preserve"> </w:t>
            </w:r>
            <w:r w:rsidRPr="008B4717">
              <w:rPr>
                <w:rStyle w:val="normaltextrun"/>
                <w:rFonts w:ascii="Arial" w:hAnsi="Arial" w:cs="Arial"/>
                <w:color w:val="000000"/>
                <w:sz w:val="20"/>
                <w:szCs w:val="20"/>
                <w:shd w:val="clear" w:color="auto" w:fill="FFFFFF"/>
              </w:rPr>
              <w:t xml:space="preserve">with all members of the campus community, campus visitors, and business and community </w:t>
            </w:r>
            <w:r w:rsidRPr="1E82AAE7">
              <w:rPr>
                <w:rStyle w:val="normaltextrun"/>
                <w:rFonts w:ascii="Arial" w:hAnsi="Arial" w:cs="Arial"/>
                <w:color w:val="000000"/>
                <w:sz w:val="20"/>
                <w:szCs w:val="20"/>
                <w:shd w:val="clear" w:color="auto" w:fill="FFFFFF"/>
              </w:rPr>
              <w:t>partners</w:t>
            </w:r>
            <w:r w:rsidR="008B4717" w:rsidRPr="1E82AAE7">
              <w:rPr>
                <w:rStyle w:val="normaltextrun"/>
                <w:rFonts w:ascii="Arial" w:hAnsi="Arial" w:cs="Arial"/>
                <w:color w:val="000000"/>
                <w:sz w:val="20"/>
                <w:szCs w:val="20"/>
                <w:shd w:val="clear" w:color="auto" w:fill="FFFFFF"/>
              </w:rPr>
              <w:t>.</w:t>
            </w:r>
            <w:r w:rsidRPr="008B4717">
              <w:rPr>
                <w:rStyle w:val="normaltextrun"/>
                <w:rFonts w:ascii="Arial" w:hAnsi="Arial" w:cs="Arial"/>
                <w:color w:val="000000"/>
                <w:sz w:val="20"/>
                <w:szCs w:val="20"/>
                <w:shd w:val="clear" w:color="auto" w:fill="FFFFFF"/>
              </w:rPr>
              <w:t xml:space="preserve"> Demonstrates a personal commitment to create a hospitable and welcoming environment.</w:t>
            </w:r>
            <w:r w:rsidR="004F004A">
              <w:rPr>
                <w:rStyle w:val="normaltextrun"/>
                <w:rFonts w:ascii="Arial" w:hAnsi="Arial" w:cs="Arial"/>
                <w:color w:val="000000"/>
                <w:sz w:val="20"/>
                <w:szCs w:val="20"/>
                <w:shd w:val="clear" w:color="auto" w:fill="FFFFFF"/>
              </w:rPr>
              <w:t xml:space="preserve"> </w:t>
            </w:r>
          </w:p>
          <w:p w14:paraId="0CD68FA2" w14:textId="0C2CCC58" w:rsidR="00DD436A" w:rsidRPr="00B5160B" w:rsidRDefault="4753E375" w:rsidP="004F004A">
            <w:pPr>
              <w:pStyle w:val="Default"/>
              <w:spacing w:after="60"/>
              <w:rPr>
                <w:rFonts w:ascii="Arial" w:hAnsi="Arial" w:cs="Arial"/>
                <w:bCs/>
                <w:i/>
                <w:iCs/>
                <w:sz w:val="20"/>
                <w:szCs w:val="20"/>
              </w:rPr>
            </w:pPr>
            <w:r w:rsidRPr="00B5160B">
              <w:rPr>
                <w:rFonts w:ascii="Arial" w:hAnsi="Arial" w:cs="Arial"/>
                <w:bCs/>
                <w:i/>
                <w:iCs/>
                <w:sz w:val="18"/>
                <w:szCs w:val="20"/>
              </w:rPr>
              <w:t>See guidelines for</w:t>
            </w:r>
            <w:r w:rsidR="3C66364A" w:rsidRPr="00B5160B">
              <w:rPr>
                <w:rFonts w:ascii="Arial" w:hAnsi="Arial" w:cs="Arial"/>
                <w:bCs/>
                <w:i/>
                <w:iCs/>
                <w:sz w:val="18"/>
                <w:szCs w:val="20"/>
              </w:rPr>
              <w:t xml:space="preserve"> resources to assess </w:t>
            </w:r>
            <w:r w:rsidR="0095055A" w:rsidRPr="00B5160B">
              <w:rPr>
                <w:rFonts w:ascii="Arial" w:hAnsi="Arial" w:cs="Arial"/>
                <w:bCs/>
                <w:i/>
                <w:iCs/>
                <w:sz w:val="18"/>
                <w:szCs w:val="20"/>
              </w:rPr>
              <w:t xml:space="preserve">non-supervisors and supervisors with additional responsibilities in this area </w:t>
            </w:r>
          </w:p>
        </w:tc>
        <w:tc>
          <w:tcPr>
            <w:tcW w:w="1614" w:type="dxa"/>
            <w:gridSpan w:val="2"/>
          </w:tcPr>
          <w:p w14:paraId="1E50DECB" w14:textId="77777777" w:rsidR="00B504F1" w:rsidRPr="00A96B0B" w:rsidRDefault="00B504F1" w:rsidP="004F004A">
            <w:pPr>
              <w:keepNext/>
              <w:keepLines/>
              <w:jc w:val="center"/>
              <w:outlineLvl w:val="2"/>
              <w:rPr>
                <w:rFonts w:ascii="Arial" w:hAnsi="Arial" w:cs="Arial"/>
                <w:color w:val="000000"/>
                <w:sz w:val="20"/>
                <w:szCs w:val="20"/>
              </w:rPr>
            </w:pPr>
          </w:p>
        </w:tc>
        <w:tc>
          <w:tcPr>
            <w:tcW w:w="1481" w:type="dxa"/>
          </w:tcPr>
          <w:p w14:paraId="1F7FDA47" w14:textId="77777777" w:rsidR="00B504F1" w:rsidRPr="00A96B0B" w:rsidRDefault="00B504F1" w:rsidP="004F004A">
            <w:pPr>
              <w:keepNext/>
              <w:keepLines/>
              <w:jc w:val="center"/>
              <w:outlineLvl w:val="2"/>
              <w:rPr>
                <w:rFonts w:ascii="Arial" w:hAnsi="Arial" w:cs="Arial"/>
                <w:color w:val="000000"/>
                <w:sz w:val="20"/>
                <w:szCs w:val="20"/>
              </w:rPr>
            </w:pPr>
          </w:p>
        </w:tc>
        <w:tc>
          <w:tcPr>
            <w:tcW w:w="1490" w:type="dxa"/>
          </w:tcPr>
          <w:p w14:paraId="06E5A90B" w14:textId="77777777" w:rsidR="00B504F1" w:rsidRPr="00A96B0B" w:rsidRDefault="00B504F1" w:rsidP="004F004A">
            <w:pPr>
              <w:keepNext/>
              <w:keepLines/>
              <w:jc w:val="center"/>
              <w:outlineLvl w:val="2"/>
              <w:rPr>
                <w:rFonts w:ascii="Arial" w:hAnsi="Arial" w:cs="Arial"/>
                <w:color w:val="000000"/>
                <w:sz w:val="20"/>
                <w:szCs w:val="20"/>
              </w:rPr>
            </w:pPr>
          </w:p>
        </w:tc>
      </w:tr>
      <w:tr w:rsidR="00B504F1" w:rsidRPr="00A96B0B" w14:paraId="222AA7EC" w14:textId="77777777" w:rsidTr="00144036">
        <w:tblPrEx>
          <w:jc w:val="left"/>
          <w:tblCellMar>
            <w:left w:w="115" w:type="dxa"/>
            <w:right w:w="115" w:type="dxa"/>
          </w:tblCellMar>
          <w:tblLook w:val="04A0" w:firstRow="1" w:lastRow="0" w:firstColumn="1" w:lastColumn="0" w:noHBand="0" w:noVBand="1"/>
        </w:tblPrEx>
        <w:trPr>
          <w:trHeight w:val="20"/>
        </w:trPr>
        <w:tc>
          <w:tcPr>
            <w:tcW w:w="11515" w:type="dxa"/>
            <w:gridSpan w:val="7"/>
            <w:vAlign w:val="center"/>
          </w:tcPr>
          <w:p w14:paraId="1E7FA6B1" w14:textId="77777777" w:rsidR="00B504F1" w:rsidRPr="00A96B0B" w:rsidRDefault="00B504F1" w:rsidP="004F004A">
            <w:pPr>
              <w:keepNext/>
              <w:keepLines/>
              <w:outlineLvl w:val="2"/>
              <w:rPr>
                <w:rFonts w:ascii="Arial" w:hAnsi="Arial" w:cs="Arial"/>
                <w:color w:val="000000"/>
                <w:sz w:val="20"/>
                <w:szCs w:val="20"/>
              </w:rPr>
            </w:pPr>
            <w:r w:rsidRPr="00F011C8">
              <w:rPr>
                <w:rFonts w:ascii="Arial" w:hAnsi="Arial" w:cs="Arial"/>
                <w:bCs/>
                <w:sz w:val="20"/>
                <w:szCs w:val="20"/>
              </w:rPr>
              <w:t>Comments:</w:t>
            </w:r>
          </w:p>
        </w:tc>
      </w:tr>
      <w:tr w:rsidR="00B504F1" w:rsidRPr="00A96B0B" w14:paraId="5E11EB19" w14:textId="77777777" w:rsidTr="00144036">
        <w:tblPrEx>
          <w:jc w:val="left"/>
          <w:tblCellMar>
            <w:left w:w="115" w:type="dxa"/>
            <w:right w:w="115" w:type="dxa"/>
          </w:tblCellMar>
          <w:tblLook w:val="04A0" w:firstRow="1" w:lastRow="0" w:firstColumn="1" w:lastColumn="0" w:noHBand="0" w:noVBand="1"/>
        </w:tblPrEx>
        <w:trPr>
          <w:trHeight w:val="20"/>
        </w:trPr>
        <w:tc>
          <w:tcPr>
            <w:tcW w:w="6930" w:type="dxa"/>
            <w:gridSpan w:val="3"/>
            <w:vAlign w:val="center"/>
          </w:tcPr>
          <w:p w14:paraId="5978D77C" w14:textId="701E0B6A" w:rsidR="00B504F1" w:rsidRPr="00A96B0B" w:rsidRDefault="00B504F1" w:rsidP="004F004A">
            <w:pPr>
              <w:keepNext/>
              <w:keepLines/>
              <w:spacing w:before="60" w:after="60"/>
              <w:outlineLvl w:val="2"/>
              <w:rPr>
                <w:rFonts w:ascii="Arial" w:hAnsi="Arial" w:cs="Arial"/>
                <w:color w:val="000000"/>
                <w:sz w:val="20"/>
                <w:szCs w:val="20"/>
              </w:rPr>
            </w:pPr>
            <w:r w:rsidRPr="00A96B0B">
              <w:rPr>
                <w:rFonts w:ascii="Arial" w:hAnsi="Arial" w:cs="Arial"/>
                <w:b/>
                <w:bCs/>
                <w:sz w:val="20"/>
                <w:szCs w:val="20"/>
              </w:rPr>
              <w:t>Occupational Knowledge/Technology Orientation</w:t>
            </w:r>
            <w:r w:rsidRPr="00A96B0B">
              <w:rPr>
                <w:rFonts w:ascii="Arial" w:hAnsi="Arial" w:cs="Arial"/>
                <w:sz w:val="20"/>
                <w:szCs w:val="20"/>
              </w:rPr>
              <w:t xml:space="preserve"> – Demonstrates the appropriate level of proficiency in the principles and practices of one’s field or profession.</w:t>
            </w:r>
            <w:r w:rsidR="004F004A">
              <w:rPr>
                <w:rFonts w:ascii="Arial" w:hAnsi="Arial" w:cs="Arial"/>
                <w:sz w:val="20"/>
                <w:szCs w:val="20"/>
              </w:rPr>
              <w:t xml:space="preserve"> </w:t>
            </w:r>
            <w:r w:rsidRPr="00A96B0B">
              <w:rPr>
                <w:rFonts w:ascii="Arial" w:hAnsi="Arial" w:cs="Arial"/>
                <w:sz w:val="20"/>
                <w:szCs w:val="20"/>
              </w:rPr>
              <w:t>Demonstrates a commitment to continuous improvement, to include understanding and application of technology (hardware, software, equipment, and processes)</w:t>
            </w:r>
          </w:p>
        </w:tc>
        <w:tc>
          <w:tcPr>
            <w:tcW w:w="1614" w:type="dxa"/>
            <w:gridSpan w:val="2"/>
          </w:tcPr>
          <w:p w14:paraId="0BEF8638" w14:textId="77777777" w:rsidR="00B504F1" w:rsidRPr="00A96B0B" w:rsidRDefault="00B504F1" w:rsidP="004F004A">
            <w:pPr>
              <w:keepNext/>
              <w:keepLines/>
              <w:jc w:val="center"/>
              <w:outlineLvl w:val="2"/>
              <w:rPr>
                <w:rFonts w:ascii="Arial" w:hAnsi="Arial" w:cs="Arial"/>
                <w:color w:val="000000"/>
                <w:sz w:val="20"/>
                <w:szCs w:val="20"/>
              </w:rPr>
            </w:pPr>
          </w:p>
        </w:tc>
        <w:tc>
          <w:tcPr>
            <w:tcW w:w="1481" w:type="dxa"/>
          </w:tcPr>
          <w:p w14:paraId="7EFCC178" w14:textId="77777777" w:rsidR="00B504F1" w:rsidRPr="00A96B0B" w:rsidRDefault="00B504F1" w:rsidP="004F004A">
            <w:pPr>
              <w:keepNext/>
              <w:keepLines/>
              <w:jc w:val="center"/>
              <w:outlineLvl w:val="2"/>
              <w:rPr>
                <w:rFonts w:ascii="Arial" w:hAnsi="Arial" w:cs="Arial"/>
                <w:color w:val="000000"/>
                <w:sz w:val="20"/>
                <w:szCs w:val="20"/>
              </w:rPr>
            </w:pPr>
          </w:p>
        </w:tc>
        <w:tc>
          <w:tcPr>
            <w:tcW w:w="1490" w:type="dxa"/>
          </w:tcPr>
          <w:p w14:paraId="41972276" w14:textId="77777777" w:rsidR="00B504F1" w:rsidRPr="00A96B0B" w:rsidRDefault="00B504F1" w:rsidP="004F004A">
            <w:pPr>
              <w:keepNext/>
              <w:keepLines/>
              <w:jc w:val="center"/>
              <w:outlineLvl w:val="2"/>
              <w:rPr>
                <w:rFonts w:ascii="Arial" w:hAnsi="Arial" w:cs="Arial"/>
                <w:color w:val="000000"/>
                <w:sz w:val="20"/>
                <w:szCs w:val="20"/>
              </w:rPr>
            </w:pPr>
          </w:p>
        </w:tc>
      </w:tr>
      <w:tr w:rsidR="00B504F1" w:rsidRPr="00A96B0B" w14:paraId="531881BE" w14:textId="77777777" w:rsidTr="00144036">
        <w:tblPrEx>
          <w:jc w:val="left"/>
          <w:tblCellMar>
            <w:left w:w="115" w:type="dxa"/>
            <w:right w:w="115" w:type="dxa"/>
          </w:tblCellMar>
          <w:tblLook w:val="04A0" w:firstRow="1" w:lastRow="0" w:firstColumn="1" w:lastColumn="0" w:noHBand="0" w:noVBand="1"/>
        </w:tblPrEx>
        <w:trPr>
          <w:trHeight w:val="20"/>
        </w:trPr>
        <w:tc>
          <w:tcPr>
            <w:tcW w:w="11515" w:type="dxa"/>
            <w:gridSpan w:val="7"/>
            <w:vAlign w:val="center"/>
          </w:tcPr>
          <w:p w14:paraId="7074FCF0" w14:textId="74EC0068" w:rsidR="00B504F1" w:rsidRPr="00A96B0B" w:rsidRDefault="00B504F1" w:rsidP="004F004A">
            <w:pPr>
              <w:keepNext/>
              <w:keepLines/>
              <w:outlineLvl w:val="2"/>
              <w:rPr>
                <w:rFonts w:ascii="Arial" w:hAnsi="Arial" w:cs="Arial"/>
                <w:color w:val="000000"/>
                <w:sz w:val="20"/>
                <w:szCs w:val="20"/>
              </w:rPr>
            </w:pPr>
            <w:r>
              <w:rPr>
                <w:rFonts w:ascii="Arial" w:hAnsi="Arial" w:cs="Arial"/>
                <w:color w:val="000000"/>
                <w:sz w:val="20"/>
                <w:szCs w:val="20"/>
              </w:rPr>
              <w:t>Comments:</w:t>
            </w:r>
          </w:p>
        </w:tc>
      </w:tr>
      <w:tr w:rsidR="000F4768" w:rsidRPr="00A96B0B" w14:paraId="5B8ADC85" w14:textId="77777777" w:rsidTr="00144036">
        <w:tblPrEx>
          <w:jc w:val="left"/>
          <w:tblCellMar>
            <w:left w:w="115" w:type="dxa"/>
            <w:right w:w="115" w:type="dxa"/>
          </w:tblCellMar>
          <w:tblLook w:val="04A0" w:firstRow="1" w:lastRow="0" w:firstColumn="1" w:lastColumn="0" w:noHBand="0" w:noVBand="1"/>
        </w:tblPrEx>
        <w:trPr>
          <w:trHeight w:val="20"/>
        </w:trPr>
        <w:tc>
          <w:tcPr>
            <w:tcW w:w="6930" w:type="dxa"/>
            <w:gridSpan w:val="3"/>
            <w:vAlign w:val="center"/>
          </w:tcPr>
          <w:p w14:paraId="2EA650AB" w14:textId="261095A9" w:rsidR="000F4768" w:rsidRPr="00A96B0B" w:rsidRDefault="000F4768" w:rsidP="004F004A">
            <w:pPr>
              <w:pStyle w:val="Default"/>
              <w:keepNext/>
              <w:keepLines/>
              <w:spacing w:before="60" w:after="60"/>
              <w:outlineLvl w:val="2"/>
              <w:rPr>
                <w:rFonts w:ascii="Arial" w:hAnsi="Arial" w:cs="Arial"/>
                <w:sz w:val="20"/>
                <w:szCs w:val="20"/>
              </w:rPr>
            </w:pPr>
            <w:r w:rsidRPr="00A96B0B">
              <w:rPr>
                <w:rFonts w:ascii="Arial" w:hAnsi="Arial" w:cs="Arial"/>
                <w:b/>
                <w:bCs/>
                <w:sz w:val="20"/>
                <w:szCs w:val="20"/>
              </w:rPr>
              <w:t>Leadership</w:t>
            </w:r>
            <w:r w:rsidRPr="00A96B0B">
              <w:rPr>
                <w:rFonts w:ascii="Arial" w:hAnsi="Arial" w:cs="Arial"/>
                <w:sz w:val="20"/>
                <w:szCs w:val="20"/>
              </w:rPr>
              <w:t xml:space="preserve"> – Communicates the University’s vision in ways that gain the support of others.</w:t>
            </w:r>
            <w:r w:rsidR="004F004A">
              <w:rPr>
                <w:rFonts w:ascii="Arial" w:hAnsi="Arial" w:cs="Arial"/>
                <w:sz w:val="20"/>
                <w:szCs w:val="20"/>
              </w:rPr>
              <w:t xml:space="preserve"> </w:t>
            </w:r>
            <w:r w:rsidRPr="00A96B0B">
              <w:rPr>
                <w:rFonts w:ascii="Arial" w:hAnsi="Arial" w:cs="Arial"/>
                <w:sz w:val="20"/>
                <w:szCs w:val="20"/>
              </w:rPr>
              <w:t xml:space="preserve">Mentors, </w:t>
            </w:r>
            <w:proofErr w:type="gramStart"/>
            <w:r w:rsidRPr="00A96B0B">
              <w:rPr>
                <w:rFonts w:ascii="Arial" w:hAnsi="Arial" w:cs="Arial"/>
                <w:sz w:val="20"/>
                <w:szCs w:val="20"/>
              </w:rPr>
              <w:t>motivates</w:t>
            </w:r>
            <w:proofErr w:type="gramEnd"/>
            <w:r w:rsidRPr="00A96B0B">
              <w:rPr>
                <w:rFonts w:ascii="Arial" w:hAnsi="Arial" w:cs="Arial"/>
                <w:sz w:val="20"/>
                <w:szCs w:val="20"/>
              </w:rPr>
              <w:t xml:space="preserve"> and guides others toward goals.</w:t>
            </w:r>
          </w:p>
        </w:tc>
        <w:tc>
          <w:tcPr>
            <w:tcW w:w="1614" w:type="dxa"/>
            <w:gridSpan w:val="2"/>
          </w:tcPr>
          <w:p w14:paraId="3D7171FC" w14:textId="77777777" w:rsidR="000F4768" w:rsidRPr="00A96B0B" w:rsidRDefault="000F4768" w:rsidP="004F004A">
            <w:pPr>
              <w:keepNext/>
              <w:keepLines/>
              <w:jc w:val="center"/>
              <w:outlineLvl w:val="2"/>
              <w:rPr>
                <w:rFonts w:ascii="Arial" w:hAnsi="Arial" w:cs="Arial"/>
                <w:color w:val="000000"/>
                <w:sz w:val="20"/>
                <w:szCs w:val="20"/>
              </w:rPr>
            </w:pPr>
          </w:p>
        </w:tc>
        <w:tc>
          <w:tcPr>
            <w:tcW w:w="1481" w:type="dxa"/>
          </w:tcPr>
          <w:p w14:paraId="442E9D6C" w14:textId="77777777" w:rsidR="000F4768" w:rsidRPr="00A96B0B" w:rsidRDefault="000F4768" w:rsidP="004F004A">
            <w:pPr>
              <w:keepNext/>
              <w:keepLines/>
              <w:jc w:val="center"/>
              <w:outlineLvl w:val="2"/>
              <w:rPr>
                <w:rFonts w:ascii="Arial" w:hAnsi="Arial" w:cs="Arial"/>
                <w:color w:val="000000"/>
                <w:sz w:val="20"/>
                <w:szCs w:val="20"/>
              </w:rPr>
            </w:pPr>
          </w:p>
        </w:tc>
        <w:tc>
          <w:tcPr>
            <w:tcW w:w="1490" w:type="dxa"/>
          </w:tcPr>
          <w:p w14:paraId="4B5A2002" w14:textId="77777777" w:rsidR="000F4768" w:rsidRPr="00A96B0B" w:rsidRDefault="000F4768" w:rsidP="004F004A">
            <w:pPr>
              <w:keepNext/>
              <w:keepLines/>
              <w:jc w:val="center"/>
              <w:outlineLvl w:val="2"/>
              <w:rPr>
                <w:rFonts w:ascii="Arial" w:hAnsi="Arial" w:cs="Arial"/>
                <w:color w:val="000000"/>
                <w:sz w:val="20"/>
                <w:szCs w:val="20"/>
              </w:rPr>
            </w:pPr>
          </w:p>
        </w:tc>
      </w:tr>
      <w:tr w:rsidR="000F4768" w:rsidRPr="00A96B0B" w14:paraId="5C29B3AF" w14:textId="77777777" w:rsidTr="00144036">
        <w:tblPrEx>
          <w:jc w:val="left"/>
          <w:tblCellMar>
            <w:left w:w="115" w:type="dxa"/>
            <w:right w:w="115" w:type="dxa"/>
          </w:tblCellMar>
          <w:tblLook w:val="04A0" w:firstRow="1" w:lastRow="0" w:firstColumn="1" w:lastColumn="0" w:noHBand="0" w:noVBand="1"/>
        </w:tblPrEx>
        <w:trPr>
          <w:trHeight w:val="431"/>
        </w:trPr>
        <w:tc>
          <w:tcPr>
            <w:tcW w:w="11515" w:type="dxa"/>
            <w:gridSpan w:val="7"/>
          </w:tcPr>
          <w:p w14:paraId="793AB474" w14:textId="77777777" w:rsidR="000F4768" w:rsidRPr="00A96B0B" w:rsidRDefault="000F4768" w:rsidP="004F004A">
            <w:pPr>
              <w:keepNext/>
              <w:keepLines/>
              <w:outlineLvl w:val="2"/>
              <w:rPr>
                <w:rFonts w:ascii="Arial" w:hAnsi="Arial" w:cs="Arial"/>
                <w:color w:val="000000"/>
                <w:sz w:val="20"/>
                <w:szCs w:val="20"/>
              </w:rPr>
            </w:pPr>
            <w:r>
              <w:rPr>
                <w:rFonts w:ascii="Arial" w:hAnsi="Arial" w:cs="Arial"/>
                <w:color w:val="000000"/>
                <w:sz w:val="20"/>
                <w:szCs w:val="20"/>
              </w:rPr>
              <w:t>Comments:</w:t>
            </w:r>
          </w:p>
        </w:tc>
      </w:tr>
    </w:tbl>
    <w:p w14:paraId="46DF2FFE" w14:textId="419D9AD9" w:rsidR="00BE35F0" w:rsidRDefault="00BE35F0"/>
    <w:p w14:paraId="7B4100EE" w14:textId="5B1C5166" w:rsidR="00BE35F0" w:rsidRPr="0029638E" w:rsidRDefault="00BE35F0" w:rsidP="00144036">
      <w:pPr>
        <w:pStyle w:val="Default"/>
        <w:pageBreakBefore/>
        <w:jc w:val="center"/>
        <w:rPr>
          <w:rFonts w:asciiTheme="majorHAnsi" w:hAnsiTheme="majorHAnsi" w:cstheme="majorHAnsi"/>
          <w:b/>
          <w:szCs w:val="20"/>
        </w:rPr>
      </w:pPr>
      <w:r w:rsidRPr="0029638E">
        <w:rPr>
          <w:rFonts w:asciiTheme="majorHAnsi" w:hAnsiTheme="majorHAnsi" w:cstheme="majorHAnsi"/>
          <w:b/>
          <w:szCs w:val="20"/>
        </w:rPr>
        <w:lastRenderedPageBreak/>
        <w:t xml:space="preserve">SUPERVISOR ASSESSMENT – OVERALL </w:t>
      </w:r>
      <w:r w:rsidR="00B46EB8" w:rsidRPr="0029638E">
        <w:rPr>
          <w:rFonts w:asciiTheme="majorHAnsi" w:hAnsiTheme="majorHAnsi" w:cstheme="majorHAnsi"/>
          <w:b/>
          <w:szCs w:val="20"/>
        </w:rPr>
        <w:t xml:space="preserve">ASSESSMENT and </w:t>
      </w:r>
      <w:r w:rsidRPr="0029638E">
        <w:rPr>
          <w:rFonts w:asciiTheme="majorHAnsi" w:hAnsiTheme="majorHAnsi" w:cstheme="majorHAnsi"/>
          <w:b/>
          <w:szCs w:val="20"/>
        </w:rPr>
        <w:t>SIGNATURES</w:t>
      </w:r>
    </w:p>
    <w:p w14:paraId="3DF43A98" w14:textId="758A2CBA" w:rsidR="00A925B0" w:rsidRDefault="00A925B0" w:rsidP="005A63FE">
      <w:pPr>
        <w:pStyle w:val="Default"/>
        <w:jc w:val="center"/>
        <w:rPr>
          <w:rFonts w:ascii="Arial" w:hAnsi="Arial" w:cs="Arial"/>
          <w:b/>
          <w:sz w:val="20"/>
          <w:szCs w:val="20"/>
        </w:rPr>
      </w:pPr>
    </w:p>
    <w:tbl>
      <w:tblPr>
        <w:tblStyle w:val="TableGrid"/>
        <w:tblW w:w="5000" w:type="pct"/>
        <w:jc w:val="center"/>
        <w:tblLayout w:type="fixed"/>
        <w:tblLook w:val="00A0" w:firstRow="1" w:lastRow="0" w:firstColumn="1" w:lastColumn="0" w:noHBand="0" w:noVBand="0"/>
      </w:tblPr>
      <w:tblGrid>
        <w:gridCol w:w="10"/>
        <w:gridCol w:w="1940"/>
        <w:gridCol w:w="3844"/>
        <w:gridCol w:w="690"/>
        <w:gridCol w:w="673"/>
        <w:gridCol w:w="406"/>
        <w:gridCol w:w="435"/>
        <w:gridCol w:w="1392"/>
        <w:gridCol w:w="1390"/>
        <w:gridCol w:w="10"/>
      </w:tblGrid>
      <w:tr w:rsidR="00CF1BBA" w:rsidRPr="00A96B0B" w14:paraId="7AD0FA3D" w14:textId="77777777" w:rsidTr="00144036">
        <w:trPr>
          <w:gridAfter w:val="1"/>
          <w:wAfter w:w="10" w:type="dxa"/>
          <w:trHeight w:val="371"/>
          <w:jc w:val="center"/>
        </w:trPr>
        <w:tc>
          <w:tcPr>
            <w:tcW w:w="2082" w:type="dxa"/>
            <w:gridSpan w:val="2"/>
            <w:tcBorders>
              <w:bottom w:val="single" w:sz="4" w:space="0" w:color="auto"/>
              <w:right w:val="nil"/>
            </w:tcBorders>
            <w:vAlign w:val="center"/>
          </w:tcPr>
          <w:p w14:paraId="7AF08DA0" w14:textId="77777777" w:rsidR="00CF1BBA" w:rsidRPr="00A96B0B" w:rsidRDefault="00CF1BBA" w:rsidP="0042301B">
            <w:pPr>
              <w:pStyle w:val="Default"/>
              <w:rPr>
                <w:rFonts w:ascii="Arial" w:hAnsi="Arial" w:cs="Arial"/>
                <w:b/>
                <w:sz w:val="20"/>
                <w:szCs w:val="20"/>
              </w:rPr>
            </w:pPr>
            <w:r w:rsidRPr="00A96B0B">
              <w:rPr>
                <w:rFonts w:ascii="Arial" w:hAnsi="Arial" w:cs="Arial"/>
                <w:b/>
                <w:sz w:val="20"/>
                <w:szCs w:val="20"/>
              </w:rPr>
              <w:t>Employee Name</w:t>
            </w:r>
          </w:p>
        </w:tc>
        <w:tc>
          <w:tcPr>
            <w:tcW w:w="4123" w:type="dxa"/>
            <w:tcBorders>
              <w:left w:val="nil"/>
              <w:bottom w:val="single" w:sz="4" w:space="0" w:color="auto"/>
              <w:right w:val="nil"/>
            </w:tcBorders>
            <w:vAlign w:val="center"/>
          </w:tcPr>
          <w:p w14:paraId="79762EFA" w14:textId="77777777" w:rsidR="00CF1BBA" w:rsidRPr="00A96B0B" w:rsidRDefault="00CF1BBA" w:rsidP="0042301B">
            <w:pPr>
              <w:pStyle w:val="Default"/>
              <w:rPr>
                <w:rFonts w:ascii="Arial" w:hAnsi="Arial" w:cs="Arial"/>
                <w:sz w:val="20"/>
                <w:szCs w:val="20"/>
              </w:rPr>
            </w:pPr>
          </w:p>
        </w:tc>
        <w:tc>
          <w:tcPr>
            <w:tcW w:w="1882" w:type="dxa"/>
            <w:gridSpan w:val="3"/>
            <w:tcBorders>
              <w:left w:val="nil"/>
              <w:bottom w:val="single" w:sz="4" w:space="0" w:color="auto"/>
              <w:right w:val="nil"/>
            </w:tcBorders>
            <w:vAlign w:val="center"/>
          </w:tcPr>
          <w:p w14:paraId="45F536C3" w14:textId="77777777" w:rsidR="00CF1BBA" w:rsidRPr="00A96B0B" w:rsidRDefault="00CF1BBA" w:rsidP="0042301B">
            <w:pPr>
              <w:pStyle w:val="Default"/>
              <w:jc w:val="right"/>
              <w:rPr>
                <w:rFonts w:ascii="Arial" w:hAnsi="Arial" w:cs="Arial"/>
                <w:b/>
                <w:sz w:val="20"/>
                <w:szCs w:val="20"/>
              </w:rPr>
            </w:pPr>
            <w:r>
              <w:rPr>
                <w:rFonts w:ascii="Arial" w:hAnsi="Arial" w:cs="Arial"/>
                <w:b/>
                <w:sz w:val="20"/>
                <w:szCs w:val="20"/>
              </w:rPr>
              <w:t>Review Date</w:t>
            </w:r>
          </w:p>
        </w:tc>
        <w:tc>
          <w:tcPr>
            <w:tcW w:w="3428" w:type="dxa"/>
            <w:gridSpan w:val="3"/>
            <w:tcBorders>
              <w:top w:val="single" w:sz="4" w:space="0" w:color="auto"/>
              <w:left w:val="nil"/>
              <w:bottom w:val="single" w:sz="4" w:space="0" w:color="auto"/>
            </w:tcBorders>
            <w:vAlign w:val="center"/>
          </w:tcPr>
          <w:p w14:paraId="6B42C01D" w14:textId="77777777" w:rsidR="00CF1BBA" w:rsidRPr="00A96B0B" w:rsidRDefault="00CF1BBA" w:rsidP="0042301B">
            <w:pPr>
              <w:pStyle w:val="Default"/>
              <w:rPr>
                <w:rFonts w:ascii="Arial" w:hAnsi="Arial" w:cs="Arial"/>
                <w:sz w:val="20"/>
                <w:szCs w:val="20"/>
              </w:rPr>
            </w:pPr>
          </w:p>
        </w:tc>
      </w:tr>
      <w:tr w:rsidR="00DB3EED" w:rsidRPr="00F011C8" w14:paraId="2AA76F53" w14:textId="77777777" w:rsidTr="00144036">
        <w:tblPrEx>
          <w:jc w:val="left"/>
        </w:tblPrEx>
        <w:trPr>
          <w:gridBefore w:val="1"/>
          <w:wBefore w:w="10" w:type="dxa"/>
          <w:trHeight w:val="251"/>
        </w:trPr>
        <w:tc>
          <w:tcPr>
            <w:tcW w:w="6930" w:type="dxa"/>
            <w:gridSpan w:val="3"/>
            <w:vMerge w:val="restart"/>
            <w:shd w:val="clear" w:color="auto" w:fill="D9D9D9" w:themeFill="background1" w:themeFillShade="D9"/>
          </w:tcPr>
          <w:p w14:paraId="274EAF61" w14:textId="45D358E1" w:rsidR="00DB3EED" w:rsidRPr="00CF1BBA" w:rsidRDefault="00DB3EED" w:rsidP="00CF1BBA">
            <w:pPr>
              <w:pStyle w:val="Default"/>
              <w:spacing w:after="120"/>
              <w:rPr>
                <w:rFonts w:ascii="Arial" w:hAnsi="Arial" w:cs="Arial"/>
                <w:b/>
                <w:sz w:val="20"/>
                <w:szCs w:val="20"/>
              </w:rPr>
            </w:pPr>
            <w:r w:rsidRPr="2E267662">
              <w:rPr>
                <w:rFonts w:ascii="Arial" w:hAnsi="Arial" w:cs="Arial"/>
                <w:b/>
                <w:bCs/>
                <w:sz w:val="20"/>
                <w:szCs w:val="20"/>
              </w:rPr>
              <w:t>Overall Assessment</w:t>
            </w:r>
          </w:p>
          <w:p w14:paraId="10AAF016" w14:textId="6BF364A2" w:rsidR="00DB3EED" w:rsidRPr="00F011C8" w:rsidRDefault="00DB3EED" w:rsidP="005A63FE">
            <w:pPr>
              <w:pStyle w:val="Default"/>
              <w:rPr>
                <w:rFonts w:ascii="Arial" w:hAnsi="Arial" w:cs="Arial"/>
                <w:sz w:val="20"/>
                <w:szCs w:val="20"/>
              </w:rPr>
            </w:pPr>
            <w:r w:rsidRPr="00F011C8">
              <w:rPr>
                <w:rFonts w:ascii="Arial" w:hAnsi="Arial" w:cs="Arial"/>
                <w:sz w:val="20"/>
                <w:szCs w:val="20"/>
              </w:rPr>
              <w:t>Instructions:</w:t>
            </w:r>
            <w:r w:rsidR="004F004A">
              <w:rPr>
                <w:rFonts w:ascii="Arial" w:hAnsi="Arial" w:cs="Arial"/>
                <w:sz w:val="20"/>
                <w:szCs w:val="20"/>
              </w:rPr>
              <w:t xml:space="preserve"> </w:t>
            </w:r>
            <w:r>
              <w:rPr>
                <w:rFonts w:ascii="Arial" w:hAnsi="Arial" w:cs="Arial"/>
                <w:sz w:val="20"/>
                <w:szCs w:val="20"/>
              </w:rPr>
              <w:t xml:space="preserve">Supervisor writes a summary level </w:t>
            </w:r>
            <w:r w:rsidR="00C8666A">
              <w:rPr>
                <w:rFonts w:ascii="Arial" w:hAnsi="Arial" w:cs="Arial"/>
                <w:sz w:val="20"/>
                <w:szCs w:val="20"/>
              </w:rPr>
              <w:t xml:space="preserve">description </w:t>
            </w:r>
            <w:r>
              <w:rPr>
                <w:rFonts w:ascii="Arial" w:hAnsi="Arial" w:cs="Arial"/>
                <w:sz w:val="20"/>
                <w:szCs w:val="20"/>
              </w:rPr>
              <w:t xml:space="preserve">of overall performance and places and </w:t>
            </w:r>
            <w:r w:rsidRPr="00F011C8">
              <w:rPr>
                <w:rFonts w:ascii="Arial" w:hAnsi="Arial" w:cs="Arial"/>
                <w:sz w:val="20"/>
                <w:szCs w:val="20"/>
              </w:rPr>
              <w:t xml:space="preserve">places an “X” in the box that best indicates the assessment of </w:t>
            </w:r>
            <w:r>
              <w:rPr>
                <w:rFonts w:ascii="Arial" w:hAnsi="Arial" w:cs="Arial"/>
                <w:sz w:val="20"/>
                <w:szCs w:val="20"/>
              </w:rPr>
              <w:t>overall performance.</w:t>
            </w:r>
          </w:p>
        </w:tc>
        <w:tc>
          <w:tcPr>
            <w:tcW w:w="4585" w:type="dxa"/>
            <w:gridSpan w:val="6"/>
            <w:shd w:val="clear" w:color="auto" w:fill="D9D9D9" w:themeFill="background1" w:themeFillShade="D9"/>
            <w:vAlign w:val="bottom"/>
          </w:tcPr>
          <w:p w14:paraId="08C9394A" w14:textId="77777777" w:rsidR="00DB3EED" w:rsidRPr="00F011C8" w:rsidRDefault="00DB3EED" w:rsidP="00D67734">
            <w:pPr>
              <w:keepNext/>
              <w:keepLines/>
              <w:spacing w:before="200"/>
              <w:jc w:val="center"/>
              <w:outlineLvl w:val="2"/>
              <w:rPr>
                <w:rFonts w:ascii="Arial" w:hAnsi="Arial" w:cs="Arial"/>
                <w:b/>
                <w:color w:val="000000"/>
                <w:sz w:val="20"/>
                <w:szCs w:val="20"/>
              </w:rPr>
            </w:pPr>
            <w:r w:rsidRPr="00F011C8">
              <w:rPr>
                <w:rFonts w:ascii="Arial" w:hAnsi="Arial" w:cs="Arial"/>
                <w:b/>
                <w:color w:val="000000"/>
                <w:sz w:val="20"/>
                <w:szCs w:val="20"/>
              </w:rPr>
              <w:t>Assessment of Performance</w:t>
            </w:r>
          </w:p>
        </w:tc>
      </w:tr>
      <w:tr w:rsidR="00DB3EED" w:rsidRPr="00F011C8" w14:paraId="3146E917" w14:textId="77777777" w:rsidTr="00144036">
        <w:tblPrEx>
          <w:jc w:val="left"/>
        </w:tblPrEx>
        <w:trPr>
          <w:gridBefore w:val="1"/>
          <w:wBefore w:w="10" w:type="dxa"/>
          <w:trHeight w:val="809"/>
        </w:trPr>
        <w:tc>
          <w:tcPr>
            <w:tcW w:w="6930" w:type="dxa"/>
            <w:gridSpan w:val="3"/>
            <w:vMerge/>
          </w:tcPr>
          <w:p w14:paraId="746699C4" w14:textId="77777777" w:rsidR="00DB3EED" w:rsidRPr="00F011C8" w:rsidRDefault="00DB3EED" w:rsidP="00D67734">
            <w:pPr>
              <w:keepNext/>
              <w:keepLines/>
              <w:spacing w:before="200"/>
              <w:outlineLvl w:val="2"/>
              <w:rPr>
                <w:rFonts w:ascii="Arial" w:hAnsi="Arial" w:cs="Arial"/>
                <w:color w:val="000000"/>
                <w:sz w:val="20"/>
                <w:szCs w:val="20"/>
              </w:rPr>
            </w:pPr>
          </w:p>
        </w:tc>
        <w:tc>
          <w:tcPr>
            <w:tcW w:w="1614" w:type="dxa"/>
            <w:gridSpan w:val="3"/>
            <w:shd w:val="clear" w:color="auto" w:fill="D9D9D9" w:themeFill="background1" w:themeFillShade="D9"/>
          </w:tcPr>
          <w:p w14:paraId="1F25F382" w14:textId="77777777" w:rsidR="00DB3EED" w:rsidRPr="00F011C8" w:rsidRDefault="00DB3EED" w:rsidP="00D67734">
            <w:pPr>
              <w:keepNext/>
              <w:keepLines/>
              <w:spacing w:before="200"/>
              <w:jc w:val="center"/>
              <w:outlineLvl w:val="2"/>
              <w:rPr>
                <w:rFonts w:ascii="Arial" w:hAnsi="Arial" w:cs="Arial"/>
                <w:color w:val="000000"/>
                <w:sz w:val="20"/>
                <w:szCs w:val="20"/>
              </w:rPr>
            </w:pPr>
            <w:r w:rsidRPr="00F011C8">
              <w:rPr>
                <w:rFonts w:ascii="Arial" w:hAnsi="Arial" w:cs="Arial"/>
                <w:color w:val="000000"/>
                <w:sz w:val="20"/>
                <w:szCs w:val="20"/>
              </w:rPr>
              <w:t>Needs Improvement</w:t>
            </w:r>
          </w:p>
        </w:tc>
        <w:tc>
          <w:tcPr>
            <w:tcW w:w="1481" w:type="dxa"/>
            <w:shd w:val="clear" w:color="auto" w:fill="D9D9D9" w:themeFill="background1" w:themeFillShade="D9"/>
          </w:tcPr>
          <w:p w14:paraId="0DFB8D15" w14:textId="77777777" w:rsidR="00DB3EED" w:rsidRPr="00F011C8" w:rsidRDefault="00DB3EED" w:rsidP="00D67734">
            <w:pPr>
              <w:keepNext/>
              <w:keepLines/>
              <w:spacing w:before="200"/>
              <w:jc w:val="center"/>
              <w:outlineLvl w:val="2"/>
              <w:rPr>
                <w:rFonts w:ascii="Arial" w:hAnsi="Arial" w:cs="Arial"/>
                <w:color w:val="000000"/>
                <w:sz w:val="20"/>
                <w:szCs w:val="20"/>
              </w:rPr>
            </w:pPr>
            <w:r w:rsidRPr="00F011C8">
              <w:rPr>
                <w:rFonts w:ascii="Arial" w:hAnsi="Arial" w:cs="Arial"/>
                <w:color w:val="000000"/>
                <w:sz w:val="20"/>
                <w:szCs w:val="20"/>
              </w:rPr>
              <w:t>Meets Expectations</w:t>
            </w:r>
          </w:p>
        </w:tc>
        <w:tc>
          <w:tcPr>
            <w:tcW w:w="1490" w:type="dxa"/>
            <w:gridSpan w:val="2"/>
            <w:shd w:val="clear" w:color="auto" w:fill="D9D9D9" w:themeFill="background1" w:themeFillShade="D9"/>
          </w:tcPr>
          <w:p w14:paraId="066023B7" w14:textId="77777777" w:rsidR="00DB3EED" w:rsidRPr="00F011C8" w:rsidRDefault="00DB3EED" w:rsidP="00D67734">
            <w:pPr>
              <w:keepNext/>
              <w:keepLines/>
              <w:spacing w:before="200"/>
              <w:jc w:val="center"/>
              <w:outlineLvl w:val="2"/>
              <w:rPr>
                <w:rFonts w:ascii="Arial" w:hAnsi="Arial" w:cs="Arial"/>
                <w:color w:val="000000"/>
                <w:sz w:val="20"/>
                <w:szCs w:val="20"/>
              </w:rPr>
            </w:pPr>
            <w:r w:rsidRPr="00F011C8">
              <w:rPr>
                <w:rFonts w:ascii="Arial" w:hAnsi="Arial" w:cs="Arial"/>
                <w:color w:val="000000"/>
                <w:sz w:val="20"/>
                <w:szCs w:val="20"/>
              </w:rPr>
              <w:t>Exceeds Expectations</w:t>
            </w:r>
          </w:p>
        </w:tc>
      </w:tr>
      <w:tr w:rsidR="00DB3EED" w:rsidRPr="00A96B0B" w14:paraId="3F508C6E" w14:textId="77777777" w:rsidTr="00144036">
        <w:tblPrEx>
          <w:jc w:val="left"/>
        </w:tblPrEx>
        <w:trPr>
          <w:gridBefore w:val="1"/>
          <w:wBefore w:w="10" w:type="dxa"/>
          <w:trHeight w:val="890"/>
        </w:trPr>
        <w:tc>
          <w:tcPr>
            <w:tcW w:w="6930" w:type="dxa"/>
            <w:gridSpan w:val="3"/>
          </w:tcPr>
          <w:p w14:paraId="0868E762" w14:textId="51926158" w:rsidR="00DB3EED" w:rsidRDefault="00DB3EED" w:rsidP="00D67734">
            <w:pPr>
              <w:keepNext/>
              <w:keepLines/>
              <w:spacing w:before="200"/>
              <w:outlineLvl w:val="2"/>
              <w:rPr>
                <w:rFonts w:ascii="Arial" w:hAnsi="Arial" w:cs="Arial"/>
                <w:bCs/>
                <w:sz w:val="20"/>
                <w:szCs w:val="20"/>
              </w:rPr>
            </w:pPr>
            <w:r w:rsidRPr="005A63FE">
              <w:rPr>
                <w:rFonts w:ascii="Arial" w:hAnsi="Arial" w:cs="Arial"/>
                <w:bCs/>
                <w:sz w:val="20"/>
                <w:szCs w:val="20"/>
              </w:rPr>
              <w:t>Comments:</w:t>
            </w:r>
            <w:r w:rsidR="004F004A">
              <w:rPr>
                <w:rFonts w:ascii="Arial" w:hAnsi="Arial" w:cs="Arial"/>
                <w:bCs/>
                <w:sz w:val="20"/>
                <w:szCs w:val="20"/>
              </w:rPr>
              <w:t xml:space="preserve"> </w:t>
            </w:r>
          </w:p>
          <w:p w14:paraId="3B814DC7" w14:textId="77777777" w:rsidR="0044202C" w:rsidRDefault="0044202C" w:rsidP="005A63FE">
            <w:pPr>
              <w:pStyle w:val="Default"/>
            </w:pPr>
          </w:p>
          <w:p w14:paraId="6A91A774" w14:textId="59966493" w:rsidR="0044202C" w:rsidRDefault="0044202C" w:rsidP="005A63FE">
            <w:pPr>
              <w:pStyle w:val="Default"/>
            </w:pPr>
          </w:p>
          <w:p w14:paraId="41FE212E" w14:textId="31768276" w:rsidR="0044202C" w:rsidRDefault="0044202C" w:rsidP="005A63FE">
            <w:pPr>
              <w:pStyle w:val="Default"/>
              <w:rPr>
                <w:rFonts w:ascii="Adobe Handwriting Tiffany" w:hAnsi="Adobe Handwriting Tiffany"/>
                <w:b/>
                <w:bCs/>
                <w:color w:val="D02300" w:themeColor="text2"/>
                <w:sz w:val="36"/>
                <w:szCs w:val="36"/>
              </w:rPr>
            </w:pPr>
          </w:p>
          <w:p w14:paraId="00A8FAA8" w14:textId="77777777" w:rsidR="00250DCF" w:rsidRDefault="00250DCF" w:rsidP="005A63FE">
            <w:pPr>
              <w:pStyle w:val="Default"/>
            </w:pPr>
          </w:p>
          <w:p w14:paraId="4D4BBB8D" w14:textId="77777777" w:rsidR="0044202C" w:rsidRDefault="0044202C" w:rsidP="005A63FE">
            <w:pPr>
              <w:pStyle w:val="Default"/>
            </w:pPr>
          </w:p>
          <w:p w14:paraId="6D66E1E4" w14:textId="77777777" w:rsidR="0044202C" w:rsidRPr="005A63FE" w:rsidRDefault="0044202C" w:rsidP="005A63FE">
            <w:pPr>
              <w:pStyle w:val="Default"/>
            </w:pPr>
          </w:p>
        </w:tc>
        <w:tc>
          <w:tcPr>
            <w:tcW w:w="1614" w:type="dxa"/>
            <w:gridSpan w:val="3"/>
          </w:tcPr>
          <w:p w14:paraId="1EF4E795" w14:textId="77777777" w:rsidR="00DB3EED" w:rsidRPr="00A96B0B" w:rsidRDefault="00DB3EED" w:rsidP="00D67734">
            <w:pPr>
              <w:keepNext/>
              <w:keepLines/>
              <w:spacing w:before="200"/>
              <w:jc w:val="center"/>
              <w:outlineLvl w:val="2"/>
              <w:rPr>
                <w:rFonts w:ascii="Arial" w:hAnsi="Arial" w:cs="Arial"/>
                <w:color w:val="000000"/>
                <w:sz w:val="20"/>
                <w:szCs w:val="20"/>
              </w:rPr>
            </w:pPr>
          </w:p>
        </w:tc>
        <w:tc>
          <w:tcPr>
            <w:tcW w:w="1481" w:type="dxa"/>
          </w:tcPr>
          <w:p w14:paraId="34650D6E" w14:textId="77777777" w:rsidR="00DB3EED" w:rsidRPr="00A96B0B" w:rsidRDefault="00DB3EED" w:rsidP="00D67734">
            <w:pPr>
              <w:keepNext/>
              <w:keepLines/>
              <w:spacing w:before="200"/>
              <w:jc w:val="center"/>
              <w:outlineLvl w:val="2"/>
              <w:rPr>
                <w:rFonts w:ascii="Arial" w:hAnsi="Arial" w:cs="Arial"/>
                <w:color w:val="000000"/>
                <w:sz w:val="20"/>
                <w:szCs w:val="20"/>
              </w:rPr>
            </w:pPr>
          </w:p>
        </w:tc>
        <w:tc>
          <w:tcPr>
            <w:tcW w:w="1490" w:type="dxa"/>
            <w:gridSpan w:val="2"/>
          </w:tcPr>
          <w:p w14:paraId="23C107AF" w14:textId="77777777" w:rsidR="00DB3EED" w:rsidRPr="00A96B0B" w:rsidRDefault="00DB3EED" w:rsidP="00D67734">
            <w:pPr>
              <w:keepNext/>
              <w:keepLines/>
              <w:spacing w:before="200"/>
              <w:jc w:val="center"/>
              <w:outlineLvl w:val="2"/>
              <w:rPr>
                <w:rFonts w:ascii="Arial" w:hAnsi="Arial" w:cs="Arial"/>
                <w:color w:val="000000"/>
                <w:sz w:val="20"/>
                <w:szCs w:val="20"/>
              </w:rPr>
            </w:pPr>
          </w:p>
        </w:tc>
      </w:tr>
      <w:tr w:rsidR="002B264E" w:rsidRPr="00F011C8" w14:paraId="27EF139A" w14:textId="77777777" w:rsidTr="00144036">
        <w:tblPrEx>
          <w:jc w:val="left"/>
        </w:tblPrEx>
        <w:trPr>
          <w:gridAfter w:val="1"/>
          <w:wAfter w:w="10" w:type="dxa"/>
          <w:trHeight w:val="1728"/>
        </w:trPr>
        <w:tc>
          <w:tcPr>
            <w:tcW w:w="11515" w:type="dxa"/>
            <w:gridSpan w:val="9"/>
            <w:shd w:val="clear" w:color="auto" w:fill="D9D9D9" w:themeFill="background1" w:themeFillShade="D9"/>
          </w:tcPr>
          <w:p w14:paraId="5FA6D7CC" w14:textId="21D90931" w:rsidR="002B264E" w:rsidRPr="00CF1BBA" w:rsidRDefault="002B264E" w:rsidP="00CF1BBA">
            <w:pPr>
              <w:pStyle w:val="Default"/>
              <w:spacing w:after="120"/>
              <w:rPr>
                <w:rFonts w:ascii="Arial" w:hAnsi="Arial" w:cs="Arial"/>
                <w:b/>
                <w:sz w:val="20"/>
                <w:szCs w:val="20"/>
              </w:rPr>
            </w:pPr>
            <w:r>
              <w:rPr>
                <w:rFonts w:ascii="Arial" w:hAnsi="Arial" w:cs="Arial"/>
                <w:b/>
                <w:sz w:val="20"/>
                <w:szCs w:val="20"/>
              </w:rPr>
              <w:t xml:space="preserve">Signatures and </w:t>
            </w:r>
            <w:r w:rsidR="00F35B31">
              <w:rPr>
                <w:rFonts w:ascii="Arial" w:hAnsi="Arial" w:cs="Arial"/>
                <w:b/>
                <w:sz w:val="20"/>
                <w:szCs w:val="20"/>
              </w:rPr>
              <w:t>Acknowledgement</w:t>
            </w:r>
          </w:p>
          <w:p w14:paraId="1FDA18AE" w14:textId="769581DF" w:rsidR="00F35B31" w:rsidRDefault="002B264E" w:rsidP="00CF1BBA">
            <w:pPr>
              <w:spacing w:after="120"/>
              <w:rPr>
                <w:rFonts w:ascii="Arial" w:hAnsi="Arial" w:cs="Arial"/>
                <w:sz w:val="20"/>
                <w:szCs w:val="20"/>
              </w:rPr>
            </w:pPr>
            <w:r w:rsidRPr="005A63FE">
              <w:rPr>
                <w:rFonts w:ascii="Arial" w:hAnsi="Arial" w:cs="Arial"/>
                <w:sz w:val="20"/>
                <w:szCs w:val="20"/>
              </w:rPr>
              <w:t xml:space="preserve">Signatures below </w:t>
            </w:r>
            <w:r w:rsidR="00F35B31" w:rsidRPr="005A63FE">
              <w:rPr>
                <w:rFonts w:ascii="Arial" w:hAnsi="Arial" w:cs="Arial"/>
                <w:sz w:val="20"/>
                <w:szCs w:val="20"/>
              </w:rPr>
              <w:t xml:space="preserve">acknowledge </w:t>
            </w:r>
            <w:r w:rsidRPr="005A63FE">
              <w:rPr>
                <w:rFonts w:ascii="Arial" w:hAnsi="Arial" w:cs="Arial"/>
                <w:sz w:val="20"/>
                <w:szCs w:val="20"/>
              </w:rPr>
              <w:t>that th</w:t>
            </w:r>
            <w:r w:rsidR="00F35B31" w:rsidRPr="005A63FE">
              <w:rPr>
                <w:rFonts w:ascii="Arial" w:hAnsi="Arial" w:cs="Arial"/>
                <w:sz w:val="20"/>
                <w:szCs w:val="20"/>
              </w:rPr>
              <w:t>is</w:t>
            </w:r>
            <w:r w:rsidRPr="005A63FE">
              <w:rPr>
                <w:rFonts w:ascii="Arial" w:hAnsi="Arial" w:cs="Arial"/>
                <w:sz w:val="20"/>
                <w:szCs w:val="20"/>
              </w:rPr>
              <w:t xml:space="preserve"> performance evaluation and </w:t>
            </w:r>
            <w:r w:rsidR="00F35B31" w:rsidRPr="005A63FE">
              <w:rPr>
                <w:rFonts w:ascii="Arial" w:hAnsi="Arial" w:cs="Arial"/>
                <w:sz w:val="20"/>
                <w:szCs w:val="20"/>
              </w:rPr>
              <w:t xml:space="preserve">attached </w:t>
            </w:r>
            <w:r w:rsidR="0044202C" w:rsidRPr="005A63FE">
              <w:rPr>
                <w:rFonts w:ascii="Arial" w:hAnsi="Arial" w:cs="Arial"/>
                <w:sz w:val="20"/>
                <w:szCs w:val="20"/>
              </w:rPr>
              <w:t>development plan</w:t>
            </w:r>
            <w:r w:rsidRPr="005A63FE">
              <w:rPr>
                <w:rFonts w:ascii="Arial" w:hAnsi="Arial" w:cs="Arial"/>
                <w:sz w:val="20"/>
                <w:szCs w:val="20"/>
              </w:rPr>
              <w:t xml:space="preserve"> has</w:t>
            </w:r>
            <w:r w:rsidRPr="00A96B0B">
              <w:rPr>
                <w:rFonts w:ascii="Arial" w:hAnsi="Arial" w:cs="Arial"/>
                <w:sz w:val="20"/>
                <w:szCs w:val="20"/>
              </w:rPr>
              <w:t xml:space="preserve"> been discussed with the employee.</w:t>
            </w:r>
            <w:r w:rsidR="004F004A">
              <w:rPr>
                <w:rFonts w:ascii="Arial" w:hAnsi="Arial" w:cs="Arial"/>
                <w:sz w:val="20"/>
                <w:szCs w:val="20"/>
              </w:rPr>
              <w:t xml:space="preserve"> </w:t>
            </w:r>
          </w:p>
          <w:p w14:paraId="0CF18103" w14:textId="7CA4182F" w:rsidR="002B264E" w:rsidRPr="005A63FE" w:rsidRDefault="002B264E" w:rsidP="005A63FE">
            <w:pPr>
              <w:rPr>
                <w:rFonts w:ascii="Arial" w:hAnsi="Arial" w:cs="Arial"/>
                <w:sz w:val="20"/>
                <w:szCs w:val="20"/>
              </w:rPr>
            </w:pPr>
            <w:r w:rsidRPr="00A96B0B">
              <w:rPr>
                <w:rFonts w:ascii="Arial" w:hAnsi="Arial" w:cs="Arial"/>
                <w:sz w:val="20"/>
                <w:szCs w:val="20"/>
              </w:rPr>
              <w:t>Agreement with the supervisor’s assessment is not implied.</w:t>
            </w:r>
            <w:r w:rsidR="004F004A">
              <w:rPr>
                <w:rFonts w:ascii="Arial" w:hAnsi="Arial" w:cs="Arial"/>
                <w:sz w:val="20"/>
                <w:szCs w:val="20"/>
              </w:rPr>
              <w:t xml:space="preserve"> </w:t>
            </w:r>
            <w:r w:rsidRPr="00A96B0B">
              <w:rPr>
                <w:rFonts w:ascii="Arial" w:hAnsi="Arial" w:cs="Arial"/>
                <w:sz w:val="20"/>
                <w:szCs w:val="20"/>
              </w:rPr>
              <w:t>An employee response to this review may be made in writing within five working days of signature. The response will be placed on file with this evaluation</w:t>
            </w:r>
            <w:r w:rsidR="00F35B31">
              <w:rPr>
                <w:rFonts w:ascii="Arial" w:hAnsi="Arial" w:cs="Arial"/>
                <w:sz w:val="20"/>
                <w:szCs w:val="20"/>
              </w:rPr>
              <w:t>.</w:t>
            </w:r>
            <w:r w:rsidR="004F004A">
              <w:rPr>
                <w:rFonts w:ascii="Arial" w:hAnsi="Arial" w:cs="Arial"/>
                <w:sz w:val="20"/>
                <w:szCs w:val="20"/>
              </w:rPr>
              <w:t xml:space="preserve"> </w:t>
            </w:r>
            <w:r w:rsidRPr="00A96B0B">
              <w:rPr>
                <w:rFonts w:ascii="Arial" w:hAnsi="Arial" w:cs="Arial"/>
                <w:sz w:val="20"/>
                <w:szCs w:val="20"/>
              </w:rPr>
              <w:t>One copy sh</w:t>
            </w:r>
            <w:r w:rsidR="00F35B31">
              <w:rPr>
                <w:rFonts w:ascii="Arial" w:hAnsi="Arial" w:cs="Arial"/>
                <w:sz w:val="20"/>
                <w:szCs w:val="20"/>
              </w:rPr>
              <w:t>all</w:t>
            </w:r>
            <w:r w:rsidRPr="00A96B0B">
              <w:rPr>
                <w:rFonts w:ascii="Arial" w:hAnsi="Arial" w:cs="Arial"/>
                <w:sz w:val="20"/>
                <w:szCs w:val="20"/>
              </w:rPr>
              <w:t xml:space="preserve"> be given to the employee and another copy placed in the employee’s personnel file.</w:t>
            </w:r>
            <w:r>
              <w:rPr>
                <w:rFonts w:ascii="Arial" w:hAnsi="Arial" w:cs="Arial"/>
                <w:bCs/>
                <w:sz w:val="20"/>
                <w:szCs w:val="20"/>
              </w:rPr>
              <w:t xml:space="preserve"> </w:t>
            </w:r>
          </w:p>
        </w:tc>
      </w:tr>
      <w:tr w:rsidR="00F35B31" w:rsidRPr="00F011C8" w14:paraId="56EFA0D3" w14:textId="77777777" w:rsidTr="00144036">
        <w:tblPrEx>
          <w:jc w:val="left"/>
        </w:tblPrEx>
        <w:trPr>
          <w:gridAfter w:val="1"/>
          <w:wAfter w:w="10" w:type="dxa"/>
          <w:trHeight w:val="485"/>
        </w:trPr>
        <w:tc>
          <w:tcPr>
            <w:tcW w:w="7655" w:type="dxa"/>
            <w:gridSpan w:val="5"/>
            <w:shd w:val="clear" w:color="auto" w:fill="FFFFFF" w:themeFill="background1"/>
          </w:tcPr>
          <w:p w14:paraId="715891F7" w14:textId="79CB4B5C" w:rsidR="00F35B31" w:rsidRDefault="0044202C" w:rsidP="00D67734">
            <w:pPr>
              <w:pStyle w:val="Default"/>
              <w:rPr>
                <w:rFonts w:ascii="Arial" w:hAnsi="Arial" w:cs="Arial"/>
                <w:sz w:val="20"/>
                <w:szCs w:val="20"/>
              </w:rPr>
            </w:pPr>
            <w:r w:rsidRPr="005A63FE">
              <w:rPr>
                <w:rFonts w:ascii="Arial" w:hAnsi="Arial" w:cs="Arial"/>
                <w:sz w:val="20"/>
                <w:szCs w:val="20"/>
              </w:rPr>
              <w:t>Employee’s Signature</w:t>
            </w:r>
            <w:r w:rsidR="00B51F61">
              <w:rPr>
                <w:rFonts w:ascii="Arial" w:hAnsi="Arial" w:cs="Arial"/>
                <w:sz w:val="20"/>
                <w:szCs w:val="20"/>
              </w:rPr>
              <w:t>:</w:t>
            </w:r>
          </w:p>
          <w:p w14:paraId="77340BB6" w14:textId="77777777" w:rsidR="00B51F61" w:rsidRDefault="00B51F61" w:rsidP="00D67734">
            <w:pPr>
              <w:pStyle w:val="Default"/>
              <w:rPr>
                <w:rFonts w:ascii="Arial" w:hAnsi="Arial" w:cs="Arial"/>
                <w:sz w:val="20"/>
                <w:szCs w:val="20"/>
              </w:rPr>
            </w:pPr>
          </w:p>
          <w:p w14:paraId="19CFC7AD" w14:textId="6DE4A252" w:rsidR="00B51F61" w:rsidRPr="005A63FE" w:rsidRDefault="00B51F61" w:rsidP="00D67734">
            <w:pPr>
              <w:pStyle w:val="Default"/>
              <w:rPr>
                <w:rFonts w:ascii="Arial" w:hAnsi="Arial" w:cs="Arial"/>
                <w:sz w:val="20"/>
                <w:szCs w:val="20"/>
              </w:rPr>
            </w:pPr>
          </w:p>
        </w:tc>
        <w:tc>
          <w:tcPr>
            <w:tcW w:w="3860" w:type="dxa"/>
            <w:gridSpan w:val="4"/>
            <w:shd w:val="clear" w:color="auto" w:fill="FFFFFF" w:themeFill="background1"/>
          </w:tcPr>
          <w:p w14:paraId="532BEB53" w14:textId="77777777" w:rsidR="00F35B31" w:rsidRPr="005A63FE" w:rsidRDefault="0044202C" w:rsidP="00D67734">
            <w:pPr>
              <w:pStyle w:val="Default"/>
              <w:rPr>
                <w:rFonts w:ascii="Arial" w:hAnsi="Arial" w:cs="Arial"/>
                <w:sz w:val="20"/>
                <w:szCs w:val="20"/>
              </w:rPr>
            </w:pPr>
            <w:r w:rsidRPr="005A63FE">
              <w:rPr>
                <w:rFonts w:ascii="Arial" w:hAnsi="Arial" w:cs="Arial"/>
                <w:sz w:val="20"/>
                <w:szCs w:val="20"/>
              </w:rPr>
              <w:t>Date:</w:t>
            </w:r>
          </w:p>
        </w:tc>
      </w:tr>
      <w:tr w:rsidR="0044202C" w:rsidRPr="00F011C8" w14:paraId="233FC4D9" w14:textId="77777777" w:rsidTr="00144036">
        <w:tblPrEx>
          <w:jc w:val="left"/>
        </w:tblPrEx>
        <w:trPr>
          <w:gridAfter w:val="1"/>
          <w:wAfter w:w="10" w:type="dxa"/>
          <w:trHeight w:val="485"/>
        </w:trPr>
        <w:tc>
          <w:tcPr>
            <w:tcW w:w="7655" w:type="dxa"/>
            <w:gridSpan w:val="5"/>
            <w:shd w:val="clear" w:color="auto" w:fill="FFFFFF" w:themeFill="background1"/>
          </w:tcPr>
          <w:p w14:paraId="2BBE30AD" w14:textId="1CF1775B" w:rsidR="0044202C" w:rsidRDefault="0044202C" w:rsidP="00D67734">
            <w:pPr>
              <w:pStyle w:val="Default"/>
              <w:rPr>
                <w:rFonts w:ascii="Arial" w:hAnsi="Arial" w:cs="Arial"/>
                <w:sz w:val="20"/>
                <w:szCs w:val="20"/>
              </w:rPr>
            </w:pPr>
            <w:r w:rsidRPr="005A63FE">
              <w:rPr>
                <w:rFonts w:ascii="Arial" w:hAnsi="Arial" w:cs="Arial"/>
                <w:sz w:val="20"/>
                <w:szCs w:val="20"/>
              </w:rPr>
              <w:t>Immediate Supervisor Signature:</w:t>
            </w:r>
          </w:p>
          <w:p w14:paraId="4923099B" w14:textId="77777777" w:rsidR="00B51F61" w:rsidRDefault="00B51F61" w:rsidP="00D67734">
            <w:pPr>
              <w:pStyle w:val="Default"/>
              <w:rPr>
                <w:rFonts w:ascii="Arial" w:hAnsi="Arial" w:cs="Arial"/>
                <w:sz w:val="20"/>
                <w:szCs w:val="20"/>
              </w:rPr>
            </w:pPr>
          </w:p>
          <w:p w14:paraId="41F9980B" w14:textId="3A5E27A0" w:rsidR="00B51F61" w:rsidRPr="005A63FE" w:rsidRDefault="00B51F61" w:rsidP="00D67734">
            <w:pPr>
              <w:pStyle w:val="Default"/>
              <w:rPr>
                <w:rFonts w:ascii="Arial" w:hAnsi="Arial" w:cs="Arial"/>
                <w:sz w:val="20"/>
                <w:szCs w:val="20"/>
              </w:rPr>
            </w:pPr>
          </w:p>
        </w:tc>
        <w:tc>
          <w:tcPr>
            <w:tcW w:w="3860" w:type="dxa"/>
            <w:gridSpan w:val="4"/>
            <w:shd w:val="clear" w:color="auto" w:fill="FFFFFF" w:themeFill="background1"/>
          </w:tcPr>
          <w:p w14:paraId="1F4AAC39" w14:textId="77777777" w:rsidR="0044202C" w:rsidRPr="005A63FE" w:rsidRDefault="0044202C" w:rsidP="00D67734">
            <w:pPr>
              <w:pStyle w:val="Default"/>
              <w:rPr>
                <w:rFonts w:ascii="Arial" w:hAnsi="Arial" w:cs="Arial"/>
                <w:sz w:val="20"/>
                <w:szCs w:val="20"/>
              </w:rPr>
            </w:pPr>
            <w:r w:rsidRPr="005A63FE">
              <w:rPr>
                <w:rFonts w:ascii="Arial" w:hAnsi="Arial" w:cs="Arial"/>
                <w:sz w:val="20"/>
                <w:szCs w:val="20"/>
              </w:rPr>
              <w:t>Date:</w:t>
            </w:r>
          </w:p>
          <w:p w14:paraId="0EBDD276" w14:textId="77777777" w:rsidR="0044202C" w:rsidRPr="005A63FE" w:rsidRDefault="0044202C" w:rsidP="00D67734">
            <w:pPr>
              <w:pStyle w:val="Default"/>
              <w:rPr>
                <w:rFonts w:ascii="Arial" w:hAnsi="Arial" w:cs="Arial"/>
                <w:sz w:val="20"/>
                <w:szCs w:val="20"/>
              </w:rPr>
            </w:pPr>
          </w:p>
        </w:tc>
      </w:tr>
      <w:tr w:rsidR="0044202C" w:rsidRPr="00F011C8" w14:paraId="2812CBA0" w14:textId="77777777" w:rsidTr="00144036">
        <w:tblPrEx>
          <w:jc w:val="left"/>
        </w:tblPrEx>
        <w:trPr>
          <w:gridAfter w:val="1"/>
          <w:wAfter w:w="10" w:type="dxa"/>
          <w:trHeight w:val="485"/>
        </w:trPr>
        <w:tc>
          <w:tcPr>
            <w:tcW w:w="7655" w:type="dxa"/>
            <w:gridSpan w:val="5"/>
            <w:shd w:val="clear" w:color="auto" w:fill="FFFFFF" w:themeFill="background1"/>
          </w:tcPr>
          <w:p w14:paraId="50E2D448" w14:textId="77777777" w:rsidR="0044202C" w:rsidRDefault="0044202C" w:rsidP="00D67734">
            <w:pPr>
              <w:pStyle w:val="Default"/>
              <w:rPr>
                <w:rFonts w:ascii="Arial" w:hAnsi="Arial" w:cs="Arial"/>
                <w:sz w:val="20"/>
                <w:szCs w:val="20"/>
              </w:rPr>
            </w:pPr>
            <w:r w:rsidRPr="005A63FE">
              <w:rPr>
                <w:rFonts w:ascii="Arial" w:hAnsi="Arial" w:cs="Arial"/>
                <w:sz w:val="20"/>
                <w:szCs w:val="20"/>
              </w:rPr>
              <w:t>Next Level Manager’s Signature:</w:t>
            </w:r>
          </w:p>
          <w:p w14:paraId="1A134DC0" w14:textId="77777777" w:rsidR="00B51F61" w:rsidRDefault="00B51F61" w:rsidP="00D67734">
            <w:pPr>
              <w:pStyle w:val="Default"/>
              <w:rPr>
                <w:rFonts w:ascii="Arial" w:hAnsi="Arial" w:cs="Arial"/>
                <w:sz w:val="20"/>
                <w:szCs w:val="20"/>
              </w:rPr>
            </w:pPr>
          </w:p>
          <w:p w14:paraId="606F7359" w14:textId="28F6AB38" w:rsidR="00B51F61" w:rsidRPr="005A63FE" w:rsidRDefault="00B51F61" w:rsidP="00D67734">
            <w:pPr>
              <w:pStyle w:val="Default"/>
              <w:rPr>
                <w:rFonts w:ascii="Arial" w:hAnsi="Arial" w:cs="Arial"/>
                <w:sz w:val="20"/>
                <w:szCs w:val="20"/>
              </w:rPr>
            </w:pPr>
          </w:p>
        </w:tc>
        <w:tc>
          <w:tcPr>
            <w:tcW w:w="3860" w:type="dxa"/>
            <w:gridSpan w:val="4"/>
            <w:shd w:val="clear" w:color="auto" w:fill="FFFFFF" w:themeFill="background1"/>
          </w:tcPr>
          <w:p w14:paraId="2EA91837" w14:textId="77777777" w:rsidR="0044202C" w:rsidRPr="005A63FE" w:rsidRDefault="0044202C" w:rsidP="00D67734">
            <w:pPr>
              <w:pStyle w:val="Default"/>
              <w:rPr>
                <w:rFonts w:ascii="Arial" w:hAnsi="Arial" w:cs="Arial"/>
                <w:sz w:val="20"/>
                <w:szCs w:val="20"/>
              </w:rPr>
            </w:pPr>
            <w:r w:rsidRPr="005A63FE">
              <w:rPr>
                <w:rFonts w:ascii="Arial" w:hAnsi="Arial" w:cs="Arial"/>
                <w:sz w:val="20"/>
                <w:szCs w:val="20"/>
              </w:rPr>
              <w:t>Date:</w:t>
            </w:r>
          </w:p>
        </w:tc>
      </w:tr>
    </w:tbl>
    <w:p w14:paraId="3244357C" w14:textId="5DC70DB4" w:rsidR="00BE115E" w:rsidRDefault="00BE115E">
      <w:pPr>
        <w:widowControl/>
        <w:autoSpaceDE/>
        <w:autoSpaceDN/>
        <w:adjustRightInd/>
        <w:spacing w:after="200" w:line="276" w:lineRule="auto"/>
        <w:rPr>
          <w:rFonts w:ascii="Arial" w:hAnsi="Arial" w:cs="Arial"/>
          <w:szCs w:val="20"/>
        </w:rPr>
      </w:pPr>
    </w:p>
    <w:p w14:paraId="42C82BAC" w14:textId="77777777" w:rsidR="00212D24" w:rsidRDefault="00212D24" w:rsidP="00212D24">
      <w:pPr>
        <w:pStyle w:val="Default"/>
      </w:pPr>
    </w:p>
    <w:p w14:paraId="7FFB029F" w14:textId="77777777" w:rsidR="00212D24" w:rsidRPr="00212D24" w:rsidRDefault="00212D24" w:rsidP="00212D24">
      <w:pPr>
        <w:pStyle w:val="Default"/>
      </w:pPr>
    </w:p>
    <w:p w14:paraId="7DC4B6C7" w14:textId="32F0BDD1" w:rsidR="00B46EB8" w:rsidRPr="0029638E" w:rsidRDefault="00B46EB8" w:rsidP="00144036">
      <w:pPr>
        <w:pStyle w:val="Default"/>
        <w:pageBreakBefore/>
        <w:jc w:val="center"/>
        <w:rPr>
          <w:rFonts w:asciiTheme="majorHAnsi" w:hAnsiTheme="majorHAnsi" w:cstheme="majorHAnsi"/>
          <w:b/>
          <w:szCs w:val="20"/>
        </w:rPr>
      </w:pPr>
      <w:r w:rsidRPr="0029638E">
        <w:rPr>
          <w:rFonts w:asciiTheme="majorHAnsi" w:hAnsiTheme="majorHAnsi" w:cstheme="majorHAnsi"/>
          <w:b/>
          <w:szCs w:val="20"/>
        </w:rPr>
        <w:lastRenderedPageBreak/>
        <w:t>EMPLOYEE SELF REPORT OF ACCOMPLISHMENTS</w:t>
      </w:r>
      <w:r w:rsidR="00E93937" w:rsidRPr="0029638E">
        <w:rPr>
          <w:rFonts w:asciiTheme="majorHAnsi" w:hAnsiTheme="majorHAnsi" w:cstheme="majorHAnsi"/>
          <w:b/>
          <w:szCs w:val="20"/>
        </w:rPr>
        <w:t xml:space="preserve"> and </w:t>
      </w:r>
      <w:r w:rsidR="00144036" w:rsidRPr="0029638E">
        <w:rPr>
          <w:rFonts w:asciiTheme="majorHAnsi" w:hAnsiTheme="majorHAnsi" w:cstheme="majorHAnsi"/>
          <w:b/>
          <w:szCs w:val="20"/>
        </w:rPr>
        <w:br/>
      </w:r>
      <w:r w:rsidR="00E93937" w:rsidRPr="0029638E">
        <w:rPr>
          <w:rFonts w:asciiTheme="majorHAnsi" w:hAnsiTheme="majorHAnsi" w:cstheme="majorHAnsi"/>
          <w:b/>
          <w:szCs w:val="20"/>
        </w:rPr>
        <w:t>PROFESSIONAL DEVELOPMENT PLAN</w:t>
      </w:r>
    </w:p>
    <w:p w14:paraId="7EA4DD3C" w14:textId="3767363F" w:rsidR="00E93937" w:rsidRDefault="00E93937" w:rsidP="005A63FE">
      <w:pPr>
        <w:pStyle w:val="Default"/>
        <w:jc w:val="center"/>
        <w:rPr>
          <w:rFonts w:ascii="Arial" w:hAnsi="Arial" w:cs="Arial"/>
          <w:b/>
          <w:sz w:val="20"/>
          <w:szCs w:val="20"/>
        </w:rPr>
      </w:pPr>
    </w:p>
    <w:p w14:paraId="0D98E9A1" w14:textId="3E4777B1" w:rsidR="00A925B0" w:rsidRDefault="00A925B0" w:rsidP="005A63FE">
      <w:pPr>
        <w:pStyle w:val="Default"/>
        <w:jc w:val="center"/>
        <w:rPr>
          <w:rFonts w:ascii="Arial" w:hAnsi="Arial" w:cs="Arial"/>
          <w:b/>
          <w:sz w:val="20"/>
          <w:szCs w:val="20"/>
        </w:rPr>
      </w:pPr>
    </w:p>
    <w:tbl>
      <w:tblPr>
        <w:tblStyle w:val="TableGrid"/>
        <w:tblW w:w="4919" w:type="pct"/>
        <w:jc w:val="center"/>
        <w:tblBorders>
          <w:insideV w:val="none" w:sz="0" w:space="0" w:color="auto"/>
        </w:tblBorders>
        <w:tblLayout w:type="fixed"/>
        <w:tblLook w:val="00A0" w:firstRow="1" w:lastRow="0" w:firstColumn="1" w:lastColumn="0" w:noHBand="0" w:noVBand="0"/>
      </w:tblPr>
      <w:tblGrid>
        <w:gridCol w:w="1640"/>
        <w:gridCol w:w="1790"/>
        <w:gridCol w:w="2549"/>
        <w:gridCol w:w="1373"/>
        <w:gridCol w:w="3263"/>
      </w:tblGrid>
      <w:tr w:rsidR="004F004A" w:rsidRPr="00A96B0B" w14:paraId="5F0137B9" w14:textId="77777777" w:rsidTr="00144036">
        <w:trPr>
          <w:trHeight w:val="371"/>
          <w:jc w:val="center"/>
        </w:trPr>
        <w:tc>
          <w:tcPr>
            <w:tcW w:w="1640" w:type="dxa"/>
            <w:vAlign w:val="center"/>
          </w:tcPr>
          <w:p w14:paraId="41ABA882" w14:textId="77777777" w:rsidR="004F004A" w:rsidRPr="00A96B0B" w:rsidRDefault="004F004A" w:rsidP="0042301B">
            <w:pPr>
              <w:pStyle w:val="Default"/>
              <w:rPr>
                <w:rFonts w:ascii="Arial" w:hAnsi="Arial" w:cs="Arial"/>
                <w:b/>
                <w:sz w:val="20"/>
                <w:szCs w:val="20"/>
              </w:rPr>
            </w:pPr>
            <w:r w:rsidRPr="00A96B0B">
              <w:rPr>
                <w:rFonts w:ascii="Arial" w:hAnsi="Arial" w:cs="Arial"/>
                <w:b/>
                <w:sz w:val="20"/>
                <w:szCs w:val="20"/>
              </w:rPr>
              <w:t>Employee Name</w:t>
            </w:r>
          </w:p>
        </w:tc>
        <w:tc>
          <w:tcPr>
            <w:tcW w:w="4339" w:type="dxa"/>
            <w:gridSpan w:val="2"/>
            <w:vAlign w:val="center"/>
          </w:tcPr>
          <w:p w14:paraId="716C5F77" w14:textId="790AA905" w:rsidR="004F004A" w:rsidRPr="006744B4" w:rsidRDefault="00060E12" w:rsidP="0042301B">
            <w:pPr>
              <w:pStyle w:val="Default"/>
              <w:rPr>
                <w:rFonts w:ascii="Adobe Handwriting Frank" w:hAnsi="Adobe Handwriting Frank" w:cs="Arial"/>
                <w:color w:val="002060"/>
              </w:rPr>
            </w:pPr>
            <w:r w:rsidRPr="006744B4">
              <w:rPr>
                <w:rFonts w:ascii="Adobe Handwriting Frank" w:hAnsi="Adobe Handwriting Frank" w:cs="Arial"/>
                <w:color w:val="002060"/>
              </w:rPr>
              <w:t>Herbie Husker</w:t>
            </w:r>
          </w:p>
        </w:tc>
        <w:tc>
          <w:tcPr>
            <w:tcW w:w="1373" w:type="dxa"/>
            <w:vAlign w:val="center"/>
          </w:tcPr>
          <w:p w14:paraId="659739B6" w14:textId="77777777" w:rsidR="004F004A" w:rsidRPr="00A96B0B" w:rsidRDefault="004F004A" w:rsidP="0042301B">
            <w:pPr>
              <w:pStyle w:val="Default"/>
              <w:rPr>
                <w:rFonts w:ascii="Arial" w:hAnsi="Arial" w:cs="Arial"/>
                <w:b/>
                <w:sz w:val="20"/>
                <w:szCs w:val="20"/>
              </w:rPr>
            </w:pPr>
            <w:r w:rsidRPr="00A96B0B">
              <w:rPr>
                <w:rFonts w:ascii="Arial" w:hAnsi="Arial" w:cs="Arial"/>
                <w:b/>
                <w:sz w:val="20"/>
                <w:szCs w:val="20"/>
              </w:rPr>
              <w:t>Department</w:t>
            </w:r>
          </w:p>
        </w:tc>
        <w:tc>
          <w:tcPr>
            <w:tcW w:w="3263" w:type="dxa"/>
            <w:vAlign w:val="center"/>
          </w:tcPr>
          <w:p w14:paraId="758DE117" w14:textId="62AA6E30" w:rsidR="004F004A" w:rsidRPr="009C2A45" w:rsidRDefault="00435436" w:rsidP="0042301B">
            <w:pPr>
              <w:pStyle w:val="Default"/>
              <w:rPr>
                <w:rFonts w:ascii="Bradley Hand" w:hAnsi="Bradley Hand" w:cs="Arial"/>
                <w:color w:val="002060"/>
                <w:sz w:val="22"/>
                <w:szCs w:val="22"/>
              </w:rPr>
            </w:pPr>
            <w:r>
              <w:rPr>
                <w:rFonts w:ascii="Adobe Handwriting Frank" w:hAnsi="Adobe Handwriting Frank" w:cs="Arial"/>
                <w:color w:val="002060"/>
              </w:rPr>
              <w:t>University</w:t>
            </w:r>
          </w:p>
        </w:tc>
      </w:tr>
      <w:tr w:rsidR="004F004A" w:rsidRPr="00A96B0B" w14:paraId="6CB6077E" w14:textId="77777777" w:rsidTr="00144036">
        <w:trPr>
          <w:trHeight w:val="371"/>
          <w:jc w:val="center"/>
        </w:trPr>
        <w:tc>
          <w:tcPr>
            <w:tcW w:w="1640" w:type="dxa"/>
            <w:vAlign w:val="center"/>
          </w:tcPr>
          <w:p w14:paraId="4CC3A486" w14:textId="77777777" w:rsidR="004F004A" w:rsidRPr="00A96B0B" w:rsidRDefault="004F004A" w:rsidP="0042301B">
            <w:pPr>
              <w:pStyle w:val="Default"/>
              <w:rPr>
                <w:rFonts w:ascii="Arial" w:hAnsi="Arial" w:cs="Arial"/>
                <w:b/>
                <w:sz w:val="20"/>
                <w:szCs w:val="20"/>
              </w:rPr>
            </w:pPr>
            <w:r w:rsidRPr="00A96B0B">
              <w:rPr>
                <w:rFonts w:ascii="Arial" w:hAnsi="Arial" w:cs="Arial"/>
                <w:b/>
                <w:sz w:val="20"/>
                <w:szCs w:val="20"/>
              </w:rPr>
              <w:t>Job Title</w:t>
            </w:r>
          </w:p>
        </w:tc>
        <w:tc>
          <w:tcPr>
            <w:tcW w:w="8975" w:type="dxa"/>
            <w:gridSpan w:val="4"/>
            <w:vAlign w:val="center"/>
          </w:tcPr>
          <w:p w14:paraId="088B8D3D" w14:textId="6D640350" w:rsidR="004F004A" w:rsidRPr="00A96B0B" w:rsidRDefault="00060E12" w:rsidP="0042301B">
            <w:pPr>
              <w:pStyle w:val="Default"/>
              <w:rPr>
                <w:rFonts w:ascii="Arial" w:hAnsi="Arial" w:cs="Arial"/>
                <w:sz w:val="20"/>
                <w:szCs w:val="20"/>
              </w:rPr>
            </w:pPr>
            <w:r w:rsidRPr="006744B4">
              <w:rPr>
                <w:rFonts w:ascii="Adobe Handwriting Frank" w:hAnsi="Adobe Handwriting Frank" w:cs="Arial"/>
                <w:color w:val="002060"/>
              </w:rPr>
              <w:t>Mascot</w:t>
            </w:r>
          </w:p>
        </w:tc>
      </w:tr>
      <w:tr w:rsidR="004F004A" w:rsidRPr="00A96B0B" w14:paraId="7AB5AE0B" w14:textId="77777777" w:rsidTr="00144036">
        <w:trPr>
          <w:trHeight w:val="371"/>
          <w:jc w:val="center"/>
        </w:trPr>
        <w:tc>
          <w:tcPr>
            <w:tcW w:w="1640" w:type="dxa"/>
            <w:vAlign w:val="center"/>
          </w:tcPr>
          <w:p w14:paraId="1E4A5EAB" w14:textId="77777777" w:rsidR="004F004A" w:rsidRPr="00A96B0B" w:rsidRDefault="004F004A" w:rsidP="0042301B">
            <w:pPr>
              <w:pStyle w:val="Default"/>
              <w:rPr>
                <w:rFonts w:ascii="Arial" w:hAnsi="Arial" w:cs="Arial"/>
                <w:b/>
                <w:sz w:val="20"/>
                <w:szCs w:val="20"/>
              </w:rPr>
            </w:pPr>
            <w:r w:rsidRPr="00A96B0B">
              <w:rPr>
                <w:rFonts w:ascii="Arial" w:hAnsi="Arial" w:cs="Arial"/>
                <w:b/>
                <w:sz w:val="20"/>
                <w:szCs w:val="20"/>
              </w:rPr>
              <w:t>Review Date</w:t>
            </w:r>
          </w:p>
        </w:tc>
        <w:tc>
          <w:tcPr>
            <w:tcW w:w="8975" w:type="dxa"/>
            <w:gridSpan w:val="4"/>
            <w:vAlign w:val="center"/>
          </w:tcPr>
          <w:p w14:paraId="261E7D32" w14:textId="13F2AC4F" w:rsidR="004F004A" w:rsidRPr="00A96B0B" w:rsidRDefault="00EA760F" w:rsidP="0042301B">
            <w:pPr>
              <w:pStyle w:val="Default"/>
              <w:rPr>
                <w:rFonts w:ascii="Arial" w:hAnsi="Arial" w:cs="Arial"/>
                <w:sz w:val="20"/>
                <w:szCs w:val="20"/>
              </w:rPr>
            </w:pPr>
            <w:r w:rsidRPr="006744B4">
              <w:rPr>
                <w:rFonts w:ascii="Adobe Handwriting Frank" w:hAnsi="Adobe Handwriting Frank" w:cs="Arial"/>
                <w:color w:val="002060"/>
              </w:rPr>
              <w:t>3/25/20XX</w:t>
            </w:r>
          </w:p>
        </w:tc>
      </w:tr>
      <w:tr w:rsidR="004F004A" w:rsidRPr="00A96B0B" w14:paraId="094FD90D" w14:textId="77777777" w:rsidTr="00144036">
        <w:trPr>
          <w:trHeight w:val="371"/>
          <w:jc w:val="center"/>
        </w:trPr>
        <w:tc>
          <w:tcPr>
            <w:tcW w:w="1640" w:type="dxa"/>
            <w:vAlign w:val="center"/>
          </w:tcPr>
          <w:p w14:paraId="26E2D5C2" w14:textId="77777777" w:rsidR="004F004A" w:rsidRPr="00A96B0B" w:rsidRDefault="004F004A" w:rsidP="0042301B">
            <w:pPr>
              <w:pStyle w:val="Default"/>
              <w:rPr>
                <w:rFonts w:ascii="Arial" w:hAnsi="Arial" w:cs="Arial"/>
                <w:b/>
                <w:sz w:val="20"/>
                <w:szCs w:val="20"/>
              </w:rPr>
            </w:pPr>
            <w:r w:rsidRPr="00A96B0B">
              <w:rPr>
                <w:rFonts w:ascii="Arial" w:hAnsi="Arial" w:cs="Arial"/>
                <w:b/>
                <w:sz w:val="20"/>
                <w:szCs w:val="20"/>
              </w:rPr>
              <w:t>Evaluation Period</w:t>
            </w:r>
          </w:p>
        </w:tc>
        <w:tc>
          <w:tcPr>
            <w:tcW w:w="4339" w:type="dxa"/>
            <w:gridSpan w:val="2"/>
            <w:vAlign w:val="center"/>
          </w:tcPr>
          <w:p w14:paraId="672F2D65" w14:textId="1DDC85E7" w:rsidR="004F004A" w:rsidRPr="00D41489" w:rsidRDefault="004F004A" w:rsidP="009C2A45">
            <w:pPr>
              <w:pStyle w:val="Default"/>
              <w:rPr>
                <w:rFonts w:ascii="Arial" w:hAnsi="Arial" w:cs="Arial"/>
                <w:bCs/>
                <w:sz w:val="20"/>
                <w:szCs w:val="20"/>
              </w:rPr>
            </w:pPr>
            <w:r w:rsidRPr="00D41489">
              <w:rPr>
                <w:rFonts w:ascii="Arial" w:hAnsi="Arial" w:cs="Arial"/>
                <w:bCs/>
                <w:sz w:val="20"/>
                <w:szCs w:val="20"/>
              </w:rPr>
              <w:t>From</w:t>
            </w:r>
            <w:r w:rsidR="007F6773" w:rsidRPr="00D41489">
              <w:rPr>
                <w:rFonts w:ascii="Arial" w:hAnsi="Arial" w:cs="Arial"/>
                <w:bCs/>
                <w:sz w:val="20"/>
                <w:szCs w:val="20"/>
              </w:rPr>
              <w:t>:</w:t>
            </w:r>
            <w:r w:rsidR="007F6773">
              <w:rPr>
                <w:rFonts w:ascii="Arial" w:hAnsi="Arial" w:cs="Arial"/>
                <w:bCs/>
                <w:sz w:val="20"/>
                <w:szCs w:val="20"/>
              </w:rPr>
              <w:t xml:space="preserve"> </w:t>
            </w:r>
            <w:r w:rsidR="007F6773" w:rsidRPr="007F6773">
              <w:rPr>
                <w:rFonts w:ascii="Adobe Handwriting Frank" w:hAnsi="Adobe Handwriting Frank" w:cs="Arial"/>
                <w:color w:val="002060"/>
              </w:rPr>
              <w:t>February</w:t>
            </w:r>
            <w:r w:rsidR="00EA760F" w:rsidRPr="006744B4">
              <w:rPr>
                <w:rFonts w:ascii="Adobe Handwriting Frank" w:hAnsi="Adobe Handwriting Frank" w:cs="Arial"/>
                <w:color w:val="002060"/>
              </w:rPr>
              <w:t xml:space="preserve"> 20XX</w:t>
            </w:r>
          </w:p>
        </w:tc>
        <w:tc>
          <w:tcPr>
            <w:tcW w:w="4636" w:type="dxa"/>
            <w:gridSpan w:val="2"/>
            <w:vAlign w:val="center"/>
          </w:tcPr>
          <w:p w14:paraId="17ED6531" w14:textId="31618B47" w:rsidR="004F004A" w:rsidRPr="00D41489" w:rsidRDefault="004F004A" w:rsidP="0042301B">
            <w:pPr>
              <w:pStyle w:val="Default"/>
              <w:tabs>
                <w:tab w:val="right" w:pos="3344"/>
              </w:tabs>
              <w:rPr>
                <w:rFonts w:ascii="Arial" w:hAnsi="Arial" w:cs="Arial"/>
                <w:bCs/>
                <w:sz w:val="20"/>
                <w:szCs w:val="20"/>
              </w:rPr>
            </w:pPr>
            <w:r w:rsidRPr="00D41489">
              <w:rPr>
                <w:rFonts w:ascii="Arial" w:hAnsi="Arial" w:cs="Arial"/>
                <w:bCs/>
                <w:sz w:val="20"/>
                <w:szCs w:val="20"/>
              </w:rPr>
              <w:t>To:</w:t>
            </w:r>
            <w:r>
              <w:rPr>
                <w:rFonts w:ascii="Arial" w:hAnsi="Arial" w:cs="Arial"/>
                <w:bCs/>
                <w:sz w:val="20"/>
                <w:szCs w:val="20"/>
              </w:rPr>
              <w:t xml:space="preserve"> </w:t>
            </w:r>
            <w:r w:rsidR="00EC4FC8">
              <w:rPr>
                <w:rFonts w:ascii="Arial" w:hAnsi="Arial" w:cs="Arial"/>
                <w:bCs/>
                <w:sz w:val="20"/>
                <w:szCs w:val="20"/>
              </w:rPr>
              <w:t xml:space="preserve">  </w:t>
            </w:r>
            <w:r w:rsidR="00EA760F" w:rsidRPr="006744B4">
              <w:rPr>
                <w:rFonts w:ascii="Adobe Handwriting Frank" w:hAnsi="Adobe Handwriting Frank" w:cs="Arial"/>
                <w:color w:val="002060"/>
              </w:rPr>
              <w:t>February 20XY</w:t>
            </w:r>
          </w:p>
        </w:tc>
      </w:tr>
      <w:tr w:rsidR="004F004A" w:rsidRPr="00A96B0B" w14:paraId="44D0AED9" w14:textId="77777777" w:rsidTr="00144036">
        <w:trPr>
          <w:trHeight w:val="371"/>
          <w:jc w:val="center"/>
        </w:trPr>
        <w:tc>
          <w:tcPr>
            <w:tcW w:w="3430" w:type="dxa"/>
            <w:gridSpan w:val="2"/>
            <w:vAlign w:val="center"/>
          </w:tcPr>
          <w:p w14:paraId="57468FCD" w14:textId="5DB697EC" w:rsidR="004F004A" w:rsidRPr="00A96B0B" w:rsidRDefault="004F004A" w:rsidP="0042301B">
            <w:pPr>
              <w:pStyle w:val="Default"/>
              <w:rPr>
                <w:rFonts w:ascii="Arial" w:hAnsi="Arial" w:cs="Arial"/>
                <w:b/>
                <w:sz w:val="20"/>
                <w:szCs w:val="20"/>
              </w:rPr>
            </w:pPr>
            <w:r w:rsidRPr="00A96B0B">
              <w:rPr>
                <w:rFonts w:ascii="Arial" w:hAnsi="Arial" w:cs="Arial"/>
                <w:b/>
                <w:sz w:val="20"/>
                <w:szCs w:val="20"/>
              </w:rPr>
              <w:t>Supervisor Name</w:t>
            </w:r>
            <w:r>
              <w:rPr>
                <w:rFonts w:ascii="Arial" w:hAnsi="Arial" w:cs="Arial"/>
                <w:b/>
                <w:sz w:val="20"/>
                <w:szCs w:val="20"/>
              </w:rPr>
              <w:t xml:space="preserve"> and Job Title</w:t>
            </w:r>
          </w:p>
        </w:tc>
        <w:tc>
          <w:tcPr>
            <w:tcW w:w="7185" w:type="dxa"/>
            <w:gridSpan w:val="3"/>
            <w:vAlign w:val="center"/>
          </w:tcPr>
          <w:p w14:paraId="4907A1A2" w14:textId="21AC7CE7" w:rsidR="004F004A" w:rsidRPr="00A96B0B" w:rsidRDefault="00435436" w:rsidP="0042301B">
            <w:pPr>
              <w:pStyle w:val="Default"/>
              <w:rPr>
                <w:rFonts w:ascii="Arial" w:hAnsi="Arial" w:cs="Arial"/>
                <w:sz w:val="20"/>
                <w:szCs w:val="20"/>
              </w:rPr>
            </w:pPr>
            <w:r w:rsidRPr="00232FE7">
              <w:rPr>
                <w:rFonts w:ascii="Adobe Handwriting Frank" w:hAnsi="Adobe Handwriting Frank" w:cs="Arial"/>
                <w:color w:val="002060"/>
              </w:rPr>
              <w:t>Chancellor</w:t>
            </w:r>
          </w:p>
        </w:tc>
      </w:tr>
      <w:tr w:rsidR="00B46EB8" w:rsidRPr="005A63FE" w14:paraId="0E3D0687" w14:textId="77777777" w:rsidTr="0029638E">
        <w:tblPrEx>
          <w:jc w:val="left"/>
          <w:tblBorders>
            <w:insideV w:val="single" w:sz="4" w:space="0" w:color="auto"/>
          </w:tblBorders>
          <w:tblCellMar>
            <w:left w:w="115" w:type="dxa"/>
            <w:right w:w="115" w:type="dxa"/>
          </w:tblCellMar>
        </w:tblPrEx>
        <w:trPr>
          <w:trHeight w:val="576"/>
        </w:trPr>
        <w:tc>
          <w:tcPr>
            <w:tcW w:w="10615" w:type="dxa"/>
            <w:gridSpan w:val="5"/>
            <w:tcBorders>
              <w:bottom w:val="single" w:sz="4" w:space="0" w:color="auto"/>
            </w:tcBorders>
            <w:shd w:val="clear" w:color="auto" w:fill="D9D9D9" w:themeFill="background1" w:themeFillShade="D9"/>
            <w:vAlign w:val="center"/>
          </w:tcPr>
          <w:p w14:paraId="3CFE98E9" w14:textId="7D23643C" w:rsidR="00B46EB8" w:rsidRPr="005A63FE" w:rsidRDefault="00E93937" w:rsidP="004F004A">
            <w:pPr>
              <w:pStyle w:val="Default"/>
              <w:rPr>
                <w:rFonts w:ascii="Arial" w:hAnsi="Arial" w:cs="Arial"/>
                <w:b/>
                <w:sz w:val="20"/>
                <w:szCs w:val="20"/>
              </w:rPr>
            </w:pPr>
            <w:r w:rsidRPr="005A63FE">
              <w:rPr>
                <w:rFonts w:ascii="Arial" w:hAnsi="Arial" w:cs="Arial"/>
                <w:b/>
                <w:sz w:val="20"/>
                <w:szCs w:val="20"/>
              </w:rPr>
              <w:t>Accomplishments:</w:t>
            </w:r>
            <w:r w:rsidR="004F004A">
              <w:rPr>
                <w:rFonts w:ascii="Arial" w:hAnsi="Arial" w:cs="Arial"/>
                <w:b/>
                <w:sz w:val="20"/>
                <w:szCs w:val="20"/>
              </w:rPr>
              <w:t xml:space="preserve"> </w:t>
            </w:r>
            <w:r w:rsidRPr="005A63FE">
              <w:rPr>
                <w:rFonts w:ascii="Arial" w:hAnsi="Arial" w:cs="Arial"/>
                <w:sz w:val="20"/>
                <w:szCs w:val="20"/>
              </w:rPr>
              <w:t>As input to the evaluation process, staff members are encouraged to respond to the following items and submit it to the supervisor prior to the employee’s evaluation.</w:t>
            </w:r>
          </w:p>
        </w:tc>
      </w:tr>
      <w:tr w:rsidR="00E93937" w:rsidRPr="005A63FE" w14:paraId="0F7DC396" w14:textId="77777777" w:rsidTr="0029638E">
        <w:tblPrEx>
          <w:jc w:val="left"/>
          <w:tblBorders>
            <w:insideV w:val="single" w:sz="4" w:space="0" w:color="auto"/>
          </w:tblBorders>
          <w:tblCellMar>
            <w:left w:w="115" w:type="dxa"/>
            <w:right w:w="115" w:type="dxa"/>
          </w:tblCellMar>
        </w:tblPrEx>
        <w:trPr>
          <w:trHeight w:val="432"/>
        </w:trPr>
        <w:tc>
          <w:tcPr>
            <w:tcW w:w="10615" w:type="dxa"/>
            <w:gridSpan w:val="5"/>
            <w:tcBorders>
              <w:bottom w:val="nil"/>
            </w:tcBorders>
            <w:shd w:val="clear" w:color="auto" w:fill="FFFFFF" w:themeFill="background1"/>
          </w:tcPr>
          <w:p w14:paraId="56302163" w14:textId="77777777" w:rsidR="00E93937" w:rsidRPr="005A63FE" w:rsidRDefault="00E93937" w:rsidP="005A63FE">
            <w:pPr>
              <w:pStyle w:val="Default"/>
              <w:rPr>
                <w:rFonts w:ascii="Arial" w:hAnsi="Arial" w:cs="Arial"/>
                <w:sz w:val="20"/>
                <w:szCs w:val="20"/>
              </w:rPr>
            </w:pPr>
            <w:r w:rsidRPr="005A63FE">
              <w:rPr>
                <w:rFonts w:ascii="Arial" w:hAnsi="Arial" w:cs="Arial"/>
                <w:bCs/>
                <w:sz w:val="20"/>
                <w:szCs w:val="20"/>
              </w:rPr>
              <w:t>List the major goals established by you and your supervisor for the rating period and describe your progress toward completion of each goal</w:t>
            </w:r>
          </w:p>
        </w:tc>
      </w:tr>
      <w:tr w:rsidR="0043710B" w:rsidRPr="005A63FE" w14:paraId="639B41D6" w14:textId="77777777" w:rsidTr="0029638E">
        <w:tblPrEx>
          <w:jc w:val="left"/>
          <w:tblBorders>
            <w:insideV w:val="single" w:sz="4" w:space="0" w:color="auto"/>
          </w:tblBorders>
          <w:tblCellMar>
            <w:left w:w="115" w:type="dxa"/>
            <w:right w:w="115" w:type="dxa"/>
          </w:tblCellMar>
        </w:tblPrEx>
        <w:trPr>
          <w:trHeight w:val="548"/>
        </w:trPr>
        <w:tc>
          <w:tcPr>
            <w:tcW w:w="10615" w:type="dxa"/>
            <w:gridSpan w:val="5"/>
            <w:tcBorders>
              <w:top w:val="nil"/>
              <w:bottom w:val="single" w:sz="4" w:space="0" w:color="auto"/>
            </w:tcBorders>
            <w:shd w:val="clear" w:color="auto" w:fill="FFFFFF" w:themeFill="background1"/>
          </w:tcPr>
          <w:p w14:paraId="16E4D3BA" w14:textId="3793BAC6" w:rsidR="0001642C" w:rsidRPr="00BE3EE3" w:rsidRDefault="0001642C" w:rsidP="00BE3EE3">
            <w:pPr>
              <w:pStyle w:val="Default"/>
              <w:spacing w:before="80"/>
              <w:rPr>
                <w:rFonts w:ascii="Arial" w:hAnsi="Arial" w:cs="Arial"/>
                <w:color w:val="011893"/>
                <w:sz w:val="20"/>
                <w:szCs w:val="20"/>
              </w:rPr>
            </w:pPr>
            <w:r w:rsidRPr="00BE3EE3">
              <w:rPr>
                <w:rFonts w:ascii="Bradley Hand" w:hAnsi="Bradley Hand" w:cs="Arial"/>
                <w:noProof/>
                <w:color w:val="011893"/>
                <w:sz w:val="22"/>
                <w:szCs w:val="22"/>
              </w:rPr>
              <w:t xml:space="preserve"> </w:t>
            </w:r>
          </w:p>
        </w:tc>
      </w:tr>
      <w:tr w:rsidR="0043710B" w:rsidRPr="005A63FE" w14:paraId="4C7352EC" w14:textId="77777777" w:rsidTr="0029638E">
        <w:tblPrEx>
          <w:jc w:val="left"/>
          <w:tblBorders>
            <w:insideV w:val="single" w:sz="4" w:space="0" w:color="auto"/>
          </w:tblBorders>
          <w:tblCellMar>
            <w:left w:w="115" w:type="dxa"/>
            <w:right w:w="115" w:type="dxa"/>
          </w:tblCellMar>
        </w:tblPrEx>
        <w:trPr>
          <w:trHeight w:val="107"/>
        </w:trPr>
        <w:tc>
          <w:tcPr>
            <w:tcW w:w="10615" w:type="dxa"/>
            <w:gridSpan w:val="5"/>
            <w:tcBorders>
              <w:bottom w:val="nil"/>
            </w:tcBorders>
            <w:shd w:val="clear" w:color="auto" w:fill="FFFFFF" w:themeFill="background1"/>
          </w:tcPr>
          <w:p w14:paraId="7C1F00EC" w14:textId="69B75B87" w:rsidR="0043710B" w:rsidRPr="000728FF" w:rsidRDefault="6729B48F" w:rsidP="1E82AAE7">
            <w:pPr>
              <w:pStyle w:val="Default"/>
              <w:rPr>
                <w:rFonts w:ascii="Arial" w:hAnsi="Arial" w:cs="Arial"/>
                <w:sz w:val="20"/>
                <w:szCs w:val="20"/>
              </w:rPr>
            </w:pPr>
            <w:r w:rsidRPr="1E82AAE7">
              <w:rPr>
                <w:rFonts w:ascii="Arial" w:hAnsi="Arial" w:cs="Arial"/>
                <w:sz w:val="20"/>
                <w:szCs w:val="20"/>
              </w:rPr>
              <w:t>List the inclusive excellence and diversity goal(s) established and describe your progress</w:t>
            </w:r>
          </w:p>
        </w:tc>
      </w:tr>
      <w:tr w:rsidR="00E93937" w:rsidRPr="005A63FE" w14:paraId="2F650F61" w14:textId="77777777" w:rsidTr="0029638E">
        <w:tblPrEx>
          <w:jc w:val="left"/>
          <w:tblBorders>
            <w:insideV w:val="single" w:sz="4" w:space="0" w:color="auto"/>
          </w:tblBorders>
          <w:tblCellMar>
            <w:left w:w="115" w:type="dxa"/>
            <w:right w:w="115" w:type="dxa"/>
          </w:tblCellMar>
        </w:tblPrEx>
        <w:trPr>
          <w:trHeight w:val="640"/>
        </w:trPr>
        <w:tc>
          <w:tcPr>
            <w:tcW w:w="10615" w:type="dxa"/>
            <w:gridSpan w:val="5"/>
            <w:tcBorders>
              <w:top w:val="nil"/>
              <w:bottom w:val="single" w:sz="4" w:space="0" w:color="auto"/>
            </w:tcBorders>
            <w:shd w:val="clear" w:color="auto" w:fill="FFFFFF" w:themeFill="background1"/>
          </w:tcPr>
          <w:p w14:paraId="66C50531" w14:textId="42EF2829" w:rsidR="00E93937" w:rsidRPr="0001642C" w:rsidRDefault="00E93937" w:rsidP="00BE3EE3">
            <w:pPr>
              <w:pStyle w:val="Default"/>
              <w:spacing w:before="80"/>
              <w:rPr>
                <w:rFonts w:ascii="Bradley Hand" w:hAnsi="Bradley Hand" w:cs="Arial"/>
                <w:noProof/>
                <w:color w:val="002060"/>
                <w:sz w:val="22"/>
                <w:szCs w:val="22"/>
              </w:rPr>
            </w:pPr>
          </w:p>
        </w:tc>
      </w:tr>
      <w:tr w:rsidR="00E93937" w:rsidRPr="005A63FE" w14:paraId="0635050E" w14:textId="77777777" w:rsidTr="0029638E">
        <w:tblPrEx>
          <w:jc w:val="left"/>
          <w:tblBorders>
            <w:insideV w:val="single" w:sz="4" w:space="0" w:color="auto"/>
          </w:tblBorders>
          <w:tblCellMar>
            <w:left w:w="115" w:type="dxa"/>
            <w:right w:w="115" w:type="dxa"/>
          </w:tblCellMar>
        </w:tblPrEx>
        <w:trPr>
          <w:trHeight w:val="144"/>
        </w:trPr>
        <w:tc>
          <w:tcPr>
            <w:tcW w:w="10615" w:type="dxa"/>
            <w:gridSpan w:val="5"/>
            <w:tcBorders>
              <w:bottom w:val="nil"/>
            </w:tcBorders>
            <w:shd w:val="clear" w:color="auto" w:fill="FFFFFF" w:themeFill="background1"/>
          </w:tcPr>
          <w:p w14:paraId="530BC944" w14:textId="102FEAFD" w:rsidR="00E93937" w:rsidRPr="005A63FE" w:rsidRDefault="00E93937" w:rsidP="1E82AAE7">
            <w:pPr>
              <w:pStyle w:val="Default"/>
              <w:rPr>
                <w:rFonts w:ascii="Arial" w:hAnsi="Arial" w:cs="Arial"/>
                <w:b/>
                <w:bCs/>
                <w:sz w:val="20"/>
                <w:szCs w:val="20"/>
              </w:rPr>
            </w:pPr>
            <w:r w:rsidRPr="1E82AAE7">
              <w:rPr>
                <w:rFonts w:ascii="Arial" w:hAnsi="Arial" w:cs="Arial"/>
                <w:sz w:val="20"/>
                <w:szCs w:val="20"/>
              </w:rPr>
              <w:t>List other contributions and accomplishments during rating period</w:t>
            </w:r>
          </w:p>
        </w:tc>
      </w:tr>
      <w:tr w:rsidR="00E93937" w:rsidRPr="005A63FE" w14:paraId="632A7751" w14:textId="77777777" w:rsidTr="0029638E">
        <w:tblPrEx>
          <w:jc w:val="left"/>
          <w:tblBorders>
            <w:insideV w:val="single" w:sz="4" w:space="0" w:color="auto"/>
          </w:tblBorders>
          <w:tblCellMar>
            <w:left w:w="115" w:type="dxa"/>
            <w:right w:w="115" w:type="dxa"/>
          </w:tblCellMar>
        </w:tblPrEx>
        <w:trPr>
          <w:trHeight w:val="640"/>
        </w:trPr>
        <w:tc>
          <w:tcPr>
            <w:tcW w:w="10615" w:type="dxa"/>
            <w:gridSpan w:val="5"/>
            <w:tcBorders>
              <w:top w:val="nil"/>
              <w:bottom w:val="single" w:sz="4" w:space="0" w:color="auto"/>
            </w:tcBorders>
            <w:shd w:val="clear" w:color="auto" w:fill="FFFFFF" w:themeFill="background1"/>
          </w:tcPr>
          <w:p w14:paraId="3B0FAB46" w14:textId="31C23FBC" w:rsidR="00E93937" w:rsidRPr="00BE3EE3" w:rsidRDefault="00E93937" w:rsidP="00BE3EE3">
            <w:pPr>
              <w:pStyle w:val="Default"/>
              <w:spacing w:before="80"/>
              <w:rPr>
                <w:rFonts w:ascii="Bradley Hand" w:hAnsi="Bradley Hand" w:cs="Arial"/>
                <w:color w:val="011893"/>
                <w:sz w:val="22"/>
                <w:szCs w:val="22"/>
              </w:rPr>
            </w:pPr>
          </w:p>
        </w:tc>
      </w:tr>
      <w:tr w:rsidR="00E93937" w:rsidRPr="005A63FE" w14:paraId="29D12485" w14:textId="77777777" w:rsidTr="0029638E">
        <w:tblPrEx>
          <w:jc w:val="left"/>
          <w:tblBorders>
            <w:insideV w:val="single" w:sz="4" w:space="0" w:color="auto"/>
          </w:tblBorders>
          <w:tblCellMar>
            <w:left w:w="115" w:type="dxa"/>
            <w:right w:w="115" w:type="dxa"/>
          </w:tblCellMar>
        </w:tblPrEx>
        <w:trPr>
          <w:trHeight w:val="144"/>
        </w:trPr>
        <w:tc>
          <w:tcPr>
            <w:tcW w:w="10615" w:type="dxa"/>
            <w:gridSpan w:val="5"/>
            <w:tcBorders>
              <w:bottom w:val="nil"/>
            </w:tcBorders>
            <w:shd w:val="clear" w:color="auto" w:fill="FFFFFF" w:themeFill="background1"/>
          </w:tcPr>
          <w:p w14:paraId="6F3044ED" w14:textId="41366387" w:rsidR="00E93937" w:rsidRPr="005A63FE" w:rsidRDefault="00E93937" w:rsidP="1E82AAE7">
            <w:pPr>
              <w:pStyle w:val="Default"/>
              <w:rPr>
                <w:rFonts w:ascii="Arial" w:hAnsi="Arial" w:cs="Arial"/>
                <w:b/>
                <w:bCs/>
                <w:sz w:val="20"/>
                <w:szCs w:val="20"/>
              </w:rPr>
            </w:pPr>
            <w:r w:rsidRPr="1E82AAE7">
              <w:rPr>
                <w:rFonts w:ascii="Arial" w:hAnsi="Arial" w:cs="Arial"/>
                <w:sz w:val="20"/>
                <w:szCs w:val="20"/>
              </w:rPr>
              <w:t>Provide other information r</w:t>
            </w:r>
            <w:r w:rsidR="02B23BB0" w:rsidRPr="1E82AAE7">
              <w:rPr>
                <w:rFonts w:ascii="Arial" w:hAnsi="Arial" w:cs="Arial"/>
                <w:sz w:val="20"/>
                <w:szCs w:val="20"/>
              </w:rPr>
              <w:t>elevant to your job performance</w:t>
            </w:r>
          </w:p>
        </w:tc>
      </w:tr>
      <w:tr w:rsidR="00E93937" w:rsidRPr="005A63FE" w14:paraId="6B834710" w14:textId="77777777" w:rsidTr="0029638E">
        <w:tblPrEx>
          <w:jc w:val="left"/>
          <w:tblBorders>
            <w:insideV w:val="single" w:sz="4" w:space="0" w:color="auto"/>
          </w:tblBorders>
          <w:tblCellMar>
            <w:left w:w="115" w:type="dxa"/>
            <w:right w:w="115" w:type="dxa"/>
          </w:tblCellMar>
        </w:tblPrEx>
        <w:trPr>
          <w:trHeight w:val="640"/>
        </w:trPr>
        <w:tc>
          <w:tcPr>
            <w:tcW w:w="10615" w:type="dxa"/>
            <w:gridSpan w:val="5"/>
            <w:tcBorders>
              <w:top w:val="nil"/>
            </w:tcBorders>
            <w:shd w:val="clear" w:color="auto" w:fill="FFFFFF" w:themeFill="background1"/>
          </w:tcPr>
          <w:p w14:paraId="5772D5DC" w14:textId="30424803" w:rsidR="00A32BCF" w:rsidRPr="005A63FE" w:rsidRDefault="00A32BCF" w:rsidP="00BE3EE3">
            <w:pPr>
              <w:pStyle w:val="Default"/>
              <w:spacing w:before="80"/>
              <w:rPr>
                <w:rFonts w:ascii="Arial" w:hAnsi="Arial" w:cs="Arial"/>
                <w:sz w:val="20"/>
                <w:szCs w:val="20"/>
              </w:rPr>
            </w:pPr>
          </w:p>
        </w:tc>
      </w:tr>
      <w:tr w:rsidR="00E93937" w:rsidRPr="005A63FE" w14:paraId="67EA583A" w14:textId="77777777" w:rsidTr="0029638E">
        <w:tblPrEx>
          <w:jc w:val="left"/>
          <w:tblBorders>
            <w:insideV w:val="single" w:sz="4" w:space="0" w:color="auto"/>
          </w:tblBorders>
          <w:tblLook w:val="04A0" w:firstRow="1" w:lastRow="0" w:firstColumn="1" w:lastColumn="0" w:noHBand="0" w:noVBand="1"/>
        </w:tblPrEx>
        <w:trPr>
          <w:trHeight w:val="576"/>
        </w:trPr>
        <w:tc>
          <w:tcPr>
            <w:tcW w:w="10615" w:type="dxa"/>
            <w:gridSpan w:val="5"/>
            <w:tcBorders>
              <w:bottom w:val="single" w:sz="4" w:space="0" w:color="auto"/>
            </w:tcBorders>
            <w:shd w:val="clear" w:color="auto" w:fill="D9D9D9" w:themeFill="background1" w:themeFillShade="D9"/>
            <w:vAlign w:val="center"/>
          </w:tcPr>
          <w:p w14:paraId="0758776D" w14:textId="49932F0A" w:rsidR="00E93937" w:rsidRPr="005A63FE" w:rsidRDefault="00E93937" w:rsidP="004F004A">
            <w:pPr>
              <w:pStyle w:val="Default"/>
              <w:rPr>
                <w:rFonts w:ascii="Arial" w:hAnsi="Arial" w:cs="Arial"/>
                <w:b/>
                <w:bCs/>
                <w:sz w:val="20"/>
                <w:szCs w:val="20"/>
              </w:rPr>
            </w:pPr>
            <w:r w:rsidRPr="1E82AAE7">
              <w:rPr>
                <w:rFonts w:ascii="Arial" w:hAnsi="Arial" w:cs="Arial"/>
                <w:b/>
                <w:bCs/>
                <w:sz w:val="20"/>
                <w:szCs w:val="20"/>
              </w:rPr>
              <w:t>Professional Development Pla</w:t>
            </w:r>
            <w:r w:rsidR="002A2A64" w:rsidRPr="1E82AAE7">
              <w:rPr>
                <w:rFonts w:ascii="Arial" w:hAnsi="Arial" w:cs="Arial"/>
                <w:b/>
                <w:bCs/>
                <w:sz w:val="20"/>
                <w:szCs w:val="20"/>
              </w:rPr>
              <w:t>n</w:t>
            </w:r>
            <w:r w:rsidRPr="1E82AAE7">
              <w:rPr>
                <w:rFonts w:ascii="Arial" w:hAnsi="Arial" w:cs="Arial"/>
                <w:b/>
                <w:bCs/>
                <w:sz w:val="20"/>
                <w:szCs w:val="20"/>
              </w:rPr>
              <w:t>:</w:t>
            </w:r>
            <w:r w:rsidR="004F004A">
              <w:rPr>
                <w:rFonts w:ascii="Arial" w:hAnsi="Arial" w:cs="Arial"/>
                <w:b/>
                <w:bCs/>
                <w:sz w:val="20"/>
                <w:szCs w:val="20"/>
              </w:rPr>
              <w:t xml:space="preserve"> </w:t>
            </w:r>
            <w:r w:rsidR="02B23BB0" w:rsidRPr="1E82AAE7">
              <w:rPr>
                <w:rFonts w:ascii="Arial" w:hAnsi="Arial" w:cs="Arial"/>
                <w:sz w:val="20"/>
                <w:szCs w:val="20"/>
              </w:rPr>
              <w:t xml:space="preserve">Describe your work toward accomplishing your professional development plan during this period </w:t>
            </w:r>
            <w:r w:rsidR="002A2A64" w:rsidRPr="1E82AAE7">
              <w:rPr>
                <w:rFonts w:ascii="Arial" w:hAnsi="Arial" w:cs="Arial"/>
                <w:sz w:val="20"/>
                <w:szCs w:val="20"/>
              </w:rPr>
              <w:t xml:space="preserve">and </w:t>
            </w:r>
            <w:r w:rsidR="02B23BB0" w:rsidRPr="1E82AAE7">
              <w:rPr>
                <w:rFonts w:ascii="Arial" w:hAnsi="Arial" w:cs="Arial"/>
                <w:sz w:val="20"/>
                <w:szCs w:val="20"/>
              </w:rPr>
              <w:t>your</w:t>
            </w:r>
            <w:r w:rsidR="002A2A64" w:rsidRPr="1E82AAE7">
              <w:rPr>
                <w:rFonts w:ascii="Arial" w:hAnsi="Arial" w:cs="Arial"/>
                <w:sz w:val="20"/>
                <w:szCs w:val="20"/>
              </w:rPr>
              <w:t xml:space="preserve"> goals to include in future planning to enhance your career and improve your performance.</w:t>
            </w:r>
          </w:p>
        </w:tc>
      </w:tr>
      <w:tr w:rsidR="00E93937" w:rsidRPr="005A63FE" w14:paraId="6A304B61" w14:textId="77777777" w:rsidTr="0029638E">
        <w:tblPrEx>
          <w:jc w:val="left"/>
          <w:tblBorders>
            <w:insideV w:val="single" w:sz="4" w:space="0" w:color="auto"/>
          </w:tblBorders>
          <w:tblLook w:val="04A0" w:firstRow="1" w:lastRow="0" w:firstColumn="1" w:lastColumn="0" w:noHBand="0" w:noVBand="1"/>
        </w:tblPrEx>
        <w:trPr>
          <w:trHeight w:val="224"/>
        </w:trPr>
        <w:tc>
          <w:tcPr>
            <w:tcW w:w="10615" w:type="dxa"/>
            <w:gridSpan w:val="5"/>
            <w:tcBorders>
              <w:bottom w:val="nil"/>
            </w:tcBorders>
          </w:tcPr>
          <w:p w14:paraId="24479BCA" w14:textId="77777777" w:rsidR="00E93937" w:rsidRPr="005A63FE" w:rsidRDefault="00E93937" w:rsidP="005A63FE">
            <w:pPr>
              <w:pStyle w:val="Default"/>
              <w:rPr>
                <w:rFonts w:ascii="Arial" w:hAnsi="Arial" w:cs="Arial"/>
                <w:sz w:val="20"/>
                <w:szCs w:val="20"/>
              </w:rPr>
            </w:pPr>
            <w:r w:rsidRPr="1E82AAE7">
              <w:rPr>
                <w:rFonts w:ascii="Arial" w:hAnsi="Arial" w:cs="Arial"/>
                <w:sz w:val="20"/>
                <w:szCs w:val="20"/>
              </w:rPr>
              <w:t>List professional development activities that h</w:t>
            </w:r>
            <w:r w:rsidR="02B23BB0" w:rsidRPr="1E82AAE7">
              <w:rPr>
                <w:rFonts w:ascii="Arial" w:hAnsi="Arial" w:cs="Arial"/>
                <w:sz w:val="20"/>
                <w:szCs w:val="20"/>
              </w:rPr>
              <w:t>ave enhanced your effectiveness during this period</w:t>
            </w:r>
          </w:p>
        </w:tc>
      </w:tr>
      <w:tr w:rsidR="00E93937" w:rsidRPr="005A63FE" w14:paraId="02DBD579" w14:textId="77777777" w:rsidTr="0029638E">
        <w:tblPrEx>
          <w:jc w:val="left"/>
          <w:tblBorders>
            <w:insideV w:val="single" w:sz="4" w:space="0" w:color="auto"/>
          </w:tblBorders>
          <w:tblLook w:val="04A0" w:firstRow="1" w:lastRow="0" w:firstColumn="1" w:lastColumn="0" w:noHBand="0" w:noVBand="1"/>
        </w:tblPrEx>
        <w:trPr>
          <w:trHeight w:val="458"/>
        </w:trPr>
        <w:tc>
          <w:tcPr>
            <w:tcW w:w="10615" w:type="dxa"/>
            <w:gridSpan w:val="5"/>
            <w:tcBorders>
              <w:top w:val="nil"/>
              <w:bottom w:val="single" w:sz="4" w:space="0" w:color="auto"/>
            </w:tcBorders>
          </w:tcPr>
          <w:p w14:paraId="59C8AE84" w14:textId="2F8742B9" w:rsidR="00E93937" w:rsidRPr="005A63FE" w:rsidRDefault="00E93937" w:rsidP="00BE3EE3">
            <w:pPr>
              <w:pStyle w:val="Default"/>
              <w:spacing w:before="80"/>
              <w:rPr>
                <w:rFonts w:ascii="Arial" w:hAnsi="Arial" w:cs="Arial"/>
                <w:sz w:val="20"/>
                <w:szCs w:val="20"/>
              </w:rPr>
            </w:pPr>
          </w:p>
        </w:tc>
      </w:tr>
      <w:tr w:rsidR="00E93937" w:rsidRPr="005A63FE" w14:paraId="7FB007A6" w14:textId="77777777" w:rsidTr="0029638E">
        <w:tblPrEx>
          <w:jc w:val="left"/>
          <w:tblBorders>
            <w:insideV w:val="single" w:sz="4" w:space="0" w:color="auto"/>
          </w:tblBorders>
          <w:tblLook w:val="04A0" w:firstRow="1" w:lastRow="0" w:firstColumn="1" w:lastColumn="0" w:noHBand="0" w:noVBand="1"/>
        </w:tblPrEx>
        <w:trPr>
          <w:trHeight w:val="152"/>
        </w:trPr>
        <w:tc>
          <w:tcPr>
            <w:tcW w:w="10615" w:type="dxa"/>
            <w:gridSpan w:val="5"/>
            <w:tcBorders>
              <w:bottom w:val="nil"/>
            </w:tcBorders>
          </w:tcPr>
          <w:p w14:paraId="46993C6D" w14:textId="419AA13A" w:rsidR="00E93937" w:rsidRPr="005A63FE" w:rsidRDefault="00E93937" w:rsidP="1E82AAE7">
            <w:pPr>
              <w:pStyle w:val="Default"/>
              <w:rPr>
                <w:rFonts w:ascii="Arial" w:hAnsi="Arial" w:cs="Arial"/>
                <w:b/>
                <w:bCs/>
                <w:sz w:val="20"/>
                <w:szCs w:val="20"/>
              </w:rPr>
            </w:pPr>
            <w:r w:rsidRPr="1E82AAE7">
              <w:rPr>
                <w:rFonts w:ascii="Arial" w:hAnsi="Arial" w:cs="Arial"/>
                <w:sz w:val="20"/>
                <w:szCs w:val="20"/>
              </w:rPr>
              <w:t>Describe any skills or new knowledge you would like to devel</w:t>
            </w:r>
            <w:r w:rsidR="02B23BB0" w:rsidRPr="1E82AAE7">
              <w:rPr>
                <w:rFonts w:ascii="Arial" w:hAnsi="Arial" w:cs="Arial"/>
                <w:sz w:val="20"/>
                <w:szCs w:val="20"/>
              </w:rPr>
              <w:t>op to improve your performance in the future</w:t>
            </w:r>
          </w:p>
        </w:tc>
      </w:tr>
      <w:tr w:rsidR="00E93937" w:rsidRPr="005A63FE" w14:paraId="067A8C4A" w14:textId="77777777" w:rsidTr="0029638E">
        <w:tblPrEx>
          <w:jc w:val="left"/>
          <w:tblBorders>
            <w:insideV w:val="single" w:sz="4" w:space="0" w:color="auto"/>
          </w:tblBorders>
          <w:tblLook w:val="04A0" w:firstRow="1" w:lastRow="0" w:firstColumn="1" w:lastColumn="0" w:noHBand="0" w:noVBand="1"/>
        </w:tblPrEx>
        <w:trPr>
          <w:trHeight w:val="640"/>
        </w:trPr>
        <w:tc>
          <w:tcPr>
            <w:tcW w:w="10615" w:type="dxa"/>
            <w:gridSpan w:val="5"/>
            <w:tcBorders>
              <w:top w:val="nil"/>
              <w:bottom w:val="single" w:sz="4" w:space="0" w:color="auto"/>
            </w:tcBorders>
          </w:tcPr>
          <w:p w14:paraId="1F226B49" w14:textId="030C19D0" w:rsidR="00E93937" w:rsidRPr="005A63FE" w:rsidRDefault="00E93937" w:rsidP="1E82AAE7">
            <w:pPr>
              <w:pStyle w:val="Default"/>
              <w:rPr>
                <w:rFonts w:ascii="Arial" w:hAnsi="Arial" w:cs="Arial"/>
                <w:b/>
                <w:bCs/>
                <w:sz w:val="20"/>
                <w:szCs w:val="20"/>
              </w:rPr>
            </w:pPr>
          </w:p>
        </w:tc>
      </w:tr>
      <w:tr w:rsidR="00E041F5" w:rsidRPr="005A63FE" w14:paraId="51BCDB4B" w14:textId="77777777" w:rsidTr="0029638E">
        <w:tblPrEx>
          <w:jc w:val="left"/>
          <w:tblBorders>
            <w:insideV w:val="single" w:sz="4" w:space="0" w:color="auto"/>
          </w:tblBorders>
          <w:tblLook w:val="04A0" w:firstRow="1" w:lastRow="0" w:firstColumn="1" w:lastColumn="0" w:noHBand="0" w:noVBand="1"/>
        </w:tblPrEx>
        <w:trPr>
          <w:trHeight w:val="413"/>
        </w:trPr>
        <w:tc>
          <w:tcPr>
            <w:tcW w:w="10615" w:type="dxa"/>
            <w:gridSpan w:val="5"/>
            <w:tcBorders>
              <w:bottom w:val="nil"/>
            </w:tcBorders>
          </w:tcPr>
          <w:p w14:paraId="4890A7E4" w14:textId="6080B792" w:rsidR="002A2A64" w:rsidRPr="000E5662" w:rsidRDefault="000E5662" w:rsidP="1E82AAE7">
            <w:pPr>
              <w:widowControl/>
              <w:autoSpaceDE/>
              <w:autoSpaceDN/>
              <w:adjustRightInd/>
              <w:textAlignment w:val="baseline"/>
              <w:rPr>
                <w:rFonts w:ascii="Arial" w:hAnsi="Arial" w:cs="Arial"/>
                <w:sz w:val="20"/>
                <w:szCs w:val="20"/>
              </w:rPr>
            </w:pPr>
            <w:r w:rsidRPr="1E82AAE7">
              <w:rPr>
                <w:rFonts w:ascii="Arial" w:hAnsi="Arial" w:cs="Arial"/>
                <w:sz w:val="20"/>
                <w:szCs w:val="20"/>
              </w:rPr>
              <w:t>What is one goal you can incorporate to contribute to an environment of inclusive excellence?</w:t>
            </w:r>
            <w:r w:rsidR="004F004A">
              <w:rPr>
                <w:rFonts w:ascii="Arial" w:hAnsi="Arial" w:cs="Arial"/>
                <w:sz w:val="20"/>
                <w:szCs w:val="20"/>
              </w:rPr>
              <w:t xml:space="preserve"> </w:t>
            </w:r>
          </w:p>
          <w:p w14:paraId="7085A2A1" w14:textId="4F66FFC7" w:rsidR="00E041F5" w:rsidRPr="000E5662" w:rsidRDefault="0029638E" w:rsidP="1E82AAE7">
            <w:pPr>
              <w:widowControl/>
              <w:autoSpaceDE/>
              <w:autoSpaceDN/>
              <w:adjustRightInd/>
              <w:textAlignment w:val="baseline"/>
              <w:rPr>
                <w:rFonts w:ascii="Arial" w:hAnsi="Arial" w:cs="Arial"/>
                <w:sz w:val="20"/>
                <w:szCs w:val="20"/>
              </w:rPr>
            </w:pPr>
            <w:r w:rsidRPr="006F4FD6">
              <w:rPr>
                <w:rFonts w:ascii="Arial" w:hAnsi="Arial" w:cs="Arial"/>
                <w:sz w:val="20"/>
                <w:szCs w:val="20"/>
              </w:rPr>
              <w:t>Resources are available</w:t>
            </w:r>
            <w:r>
              <w:rPr>
                <w:rFonts w:ascii="Arial" w:hAnsi="Arial" w:cs="Arial"/>
                <w:sz w:val="20"/>
                <w:szCs w:val="20"/>
              </w:rPr>
              <w:t xml:space="preserve"> from the Office of Diversity &amp; Inclusion’s </w:t>
            </w:r>
            <w:hyperlink r:id="rId11" w:history="1">
              <w:r w:rsidRPr="00E60686">
                <w:rPr>
                  <w:rStyle w:val="Hyperlink"/>
                  <w:rFonts w:ascii="Arial" w:hAnsi="Arial" w:cs="Arial"/>
                  <w:sz w:val="20"/>
                  <w:szCs w:val="20"/>
                </w:rPr>
                <w:t>Professional Development Opportunities to Strengthen Inclusivity &amp; Diversity-Mindedness</w:t>
              </w:r>
            </w:hyperlink>
            <w:r w:rsidR="7302DFA5" w:rsidRPr="1E82AAE7">
              <w:rPr>
                <w:rFonts w:ascii="Arial" w:hAnsi="Arial" w:cs="Arial"/>
                <w:sz w:val="20"/>
                <w:szCs w:val="20"/>
              </w:rPr>
              <w:t> </w:t>
            </w:r>
          </w:p>
        </w:tc>
      </w:tr>
      <w:tr w:rsidR="00E041F5" w:rsidRPr="005A63FE" w14:paraId="0A19BEAA" w14:textId="77777777" w:rsidTr="0029638E">
        <w:tblPrEx>
          <w:jc w:val="left"/>
          <w:tblBorders>
            <w:insideV w:val="single" w:sz="4" w:space="0" w:color="auto"/>
          </w:tblBorders>
          <w:tblLook w:val="04A0" w:firstRow="1" w:lastRow="0" w:firstColumn="1" w:lastColumn="0" w:noHBand="0" w:noVBand="1"/>
        </w:tblPrEx>
        <w:trPr>
          <w:trHeight w:val="640"/>
        </w:trPr>
        <w:tc>
          <w:tcPr>
            <w:tcW w:w="10615" w:type="dxa"/>
            <w:gridSpan w:val="5"/>
            <w:tcBorders>
              <w:top w:val="nil"/>
            </w:tcBorders>
          </w:tcPr>
          <w:p w14:paraId="5535C029" w14:textId="32B2038B" w:rsidR="00E041F5" w:rsidRPr="00BE3EE3" w:rsidRDefault="00E041F5" w:rsidP="00BE3EE3">
            <w:pPr>
              <w:pStyle w:val="Default"/>
              <w:spacing w:before="80"/>
              <w:rPr>
                <w:rFonts w:ascii="Arial" w:hAnsi="Arial" w:cs="Arial"/>
                <w:color w:val="011893"/>
                <w:sz w:val="20"/>
                <w:szCs w:val="20"/>
              </w:rPr>
            </w:pPr>
          </w:p>
        </w:tc>
      </w:tr>
    </w:tbl>
    <w:p w14:paraId="18B4241A" w14:textId="77777777" w:rsidR="00BE115E" w:rsidRPr="007B3C6C" w:rsidRDefault="00BE115E" w:rsidP="00BE115E">
      <w:pPr>
        <w:pStyle w:val="Default"/>
        <w:rPr>
          <w:rFonts w:asciiTheme="majorHAnsi" w:hAnsiTheme="majorHAnsi"/>
          <w:sz w:val="20"/>
          <w:szCs w:val="20"/>
        </w:rPr>
      </w:pPr>
    </w:p>
    <w:p w14:paraId="4CA34F1A" w14:textId="1B710CFD" w:rsidR="00944528" w:rsidRPr="0029638E" w:rsidRDefault="00944528" w:rsidP="00144036">
      <w:pPr>
        <w:pStyle w:val="Title"/>
        <w:pageBreakBefore/>
        <w:rPr>
          <w:rFonts w:asciiTheme="majorHAnsi" w:hAnsiTheme="majorHAnsi" w:cstheme="majorHAnsi"/>
        </w:rPr>
      </w:pPr>
      <w:r w:rsidRPr="0029638E">
        <w:rPr>
          <w:rFonts w:asciiTheme="majorHAnsi" w:hAnsiTheme="majorHAnsi" w:cstheme="majorHAnsi"/>
        </w:rPr>
        <w:lastRenderedPageBreak/>
        <w:t xml:space="preserve">Performance Evaluation and </w:t>
      </w:r>
      <w:r w:rsidR="00A925B0" w:rsidRPr="0029638E">
        <w:rPr>
          <w:rFonts w:asciiTheme="majorHAnsi" w:hAnsiTheme="majorHAnsi" w:cstheme="majorHAnsi"/>
        </w:rPr>
        <w:t xml:space="preserve">Professional Development </w:t>
      </w:r>
      <w:r w:rsidRPr="0029638E">
        <w:rPr>
          <w:rFonts w:asciiTheme="majorHAnsi" w:hAnsiTheme="majorHAnsi" w:cstheme="majorHAnsi"/>
        </w:rPr>
        <w:t>Planning Guidelines</w:t>
      </w:r>
    </w:p>
    <w:p w14:paraId="301E6D57" w14:textId="77777777" w:rsidR="007B112E" w:rsidRPr="009B732B" w:rsidRDefault="007B112E" w:rsidP="007B112E">
      <w:pPr>
        <w:pStyle w:val="Title"/>
        <w:rPr>
          <w:rFonts w:cs="Arial"/>
          <w:sz w:val="24"/>
        </w:rPr>
      </w:pPr>
    </w:p>
    <w:p w14:paraId="1A5574BB" w14:textId="77777777" w:rsidR="00740ABA" w:rsidRPr="009B732B" w:rsidRDefault="007B112E" w:rsidP="007B112E">
      <w:pPr>
        <w:pStyle w:val="Title"/>
        <w:jc w:val="left"/>
        <w:rPr>
          <w:rFonts w:cs="Arial"/>
          <w:bCs/>
          <w:sz w:val="24"/>
          <w:u w:val="single"/>
        </w:rPr>
      </w:pPr>
      <w:r w:rsidRPr="009B732B">
        <w:rPr>
          <w:rFonts w:cs="Arial"/>
          <w:bCs/>
          <w:sz w:val="24"/>
          <w:u w:val="single"/>
        </w:rPr>
        <w:t>Objectives</w:t>
      </w:r>
    </w:p>
    <w:p w14:paraId="5B6BE068" w14:textId="77777777" w:rsidR="00944528" w:rsidRPr="005A63FE" w:rsidRDefault="00944528" w:rsidP="007B112E">
      <w:pPr>
        <w:pStyle w:val="Title"/>
        <w:jc w:val="left"/>
        <w:rPr>
          <w:rFonts w:cs="Arial"/>
          <w:sz w:val="20"/>
        </w:rPr>
      </w:pPr>
      <w:r w:rsidRPr="005A63FE">
        <w:rPr>
          <w:rFonts w:cs="Arial"/>
          <w:b w:val="0"/>
          <w:sz w:val="20"/>
        </w:rPr>
        <w:t>To provide employees adequate feedback about job performance, identify areas of strength, and areas for improvement</w:t>
      </w:r>
      <w:r w:rsidRPr="005A63FE">
        <w:rPr>
          <w:rFonts w:cs="Arial"/>
          <w:sz w:val="20"/>
        </w:rPr>
        <w:t>.</w:t>
      </w:r>
    </w:p>
    <w:p w14:paraId="548CD1A4" w14:textId="20DB9203" w:rsidR="00944528" w:rsidRPr="005A63FE" w:rsidRDefault="00944528" w:rsidP="007B112E">
      <w:pPr>
        <w:pStyle w:val="NormalWeb"/>
        <w:spacing w:before="0" w:beforeAutospacing="0" w:after="0" w:afterAutospacing="0"/>
        <w:rPr>
          <w:rFonts w:ascii="Arial" w:hAnsi="Arial" w:cs="Arial"/>
          <w:sz w:val="20"/>
          <w:szCs w:val="20"/>
        </w:rPr>
      </w:pPr>
      <w:r w:rsidRPr="005A63FE">
        <w:rPr>
          <w:rFonts w:ascii="Arial" w:hAnsi="Arial" w:cs="Arial"/>
          <w:sz w:val="20"/>
          <w:szCs w:val="20"/>
        </w:rPr>
        <w:t>To provide employee and supervisor a structured opportunity to discuss ideas, goals, and direction for job enhancement, growth, and development.</w:t>
      </w:r>
      <w:r w:rsidR="004F004A">
        <w:rPr>
          <w:rFonts w:ascii="Arial" w:hAnsi="Arial" w:cs="Arial"/>
          <w:sz w:val="20"/>
          <w:szCs w:val="20"/>
        </w:rPr>
        <w:t xml:space="preserve"> </w:t>
      </w:r>
      <w:r w:rsidRPr="005A63FE">
        <w:rPr>
          <w:rFonts w:ascii="Arial" w:hAnsi="Arial" w:cs="Arial"/>
          <w:sz w:val="20"/>
          <w:szCs w:val="20"/>
        </w:rPr>
        <w:t>Communication should be honest and supportive and build trust.</w:t>
      </w:r>
    </w:p>
    <w:p w14:paraId="395374F1" w14:textId="77777777" w:rsidR="007B112E" w:rsidRPr="009B732B" w:rsidRDefault="007B112E" w:rsidP="007B112E">
      <w:pPr>
        <w:pStyle w:val="NormalWeb"/>
        <w:spacing w:before="0" w:beforeAutospacing="0" w:after="0" w:afterAutospacing="0"/>
        <w:rPr>
          <w:rFonts w:ascii="Arial" w:hAnsi="Arial" w:cs="Arial"/>
          <w:b/>
          <w:bCs/>
          <w:szCs w:val="20"/>
        </w:rPr>
      </w:pPr>
    </w:p>
    <w:p w14:paraId="51BA1EC3" w14:textId="77777777" w:rsidR="007B112E" w:rsidRPr="009B732B" w:rsidRDefault="007B112E" w:rsidP="007B112E">
      <w:pPr>
        <w:pStyle w:val="NormalWeb"/>
        <w:spacing w:before="0" w:beforeAutospacing="0" w:after="0" w:afterAutospacing="0"/>
        <w:rPr>
          <w:rFonts w:ascii="Arial" w:hAnsi="Arial" w:cs="Arial"/>
          <w:b/>
          <w:bCs/>
          <w:szCs w:val="20"/>
          <w:u w:val="single"/>
        </w:rPr>
      </w:pPr>
      <w:r w:rsidRPr="009B732B">
        <w:rPr>
          <w:rFonts w:ascii="Arial" w:hAnsi="Arial" w:cs="Arial"/>
          <w:b/>
          <w:bCs/>
          <w:szCs w:val="20"/>
          <w:u w:val="single"/>
        </w:rPr>
        <w:t>Process</w:t>
      </w:r>
      <w:r w:rsidR="00944528" w:rsidRPr="009B732B">
        <w:rPr>
          <w:rFonts w:ascii="Arial" w:hAnsi="Arial" w:cs="Arial"/>
          <w:b/>
          <w:bCs/>
          <w:szCs w:val="20"/>
          <w:u w:val="single"/>
        </w:rPr>
        <w:t xml:space="preserve"> </w:t>
      </w:r>
    </w:p>
    <w:p w14:paraId="6C3AF72E" w14:textId="66538111" w:rsidR="00944528" w:rsidRPr="005A63FE" w:rsidRDefault="007B112E" w:rsidP="007B112E">
      <w:pPr>
        <w:pStyle w:val="NormalWeb"/>
        <w:spacing w:before="0" w:beforeAutospacing="0" w:after="0" w:afterAutospacing="0"/>
        <w:rPr>
          <w:rFonts w:ascii="Arial" w:hAnsi="Arial" w:cs="Arial"/>
          <w:b/>
          <w:bCs/>
          <w:sz w:val="20"/>
          <w:szCs w:val="20"/>
        </w:rPr>
      </w:pPr>
      <w:r w:rsidRPr="005A63FE">
        <w:rPr>
          <w:rFonts w:ascii="Arial" w:hAnsi="Arial" w:cs="Arial"/>
          <w:b/>
          <w:iCs/>
          <w:sz w:val="20"/>
          <w:szCs w:val="20"/>
        </w:rPr>
        <w:t>St</w:t>
      </w:r>
      <w:r w:rsidR="00A96B0B" w:rsidRPr="005A63FE">
        <w:rPr>
          <w:rFonts w:ascii="Arial" w:hAnsi="Arial" w:cs="Arial"/>
          <w:b/>
          <w:iCs/>
          <w:sz w:val="20"/>
          <w:szCs w:val="20"/>
        </w:rPr>
        <w:t>ep 1:</w:t>
      </w:r>
      <w:r w:rsidR="004F004A">
        <w:rPr>
          <w:rFonts w:ascii="Arial" w:hAnsi="Arial" w:cs="Arial"/>
          <w:iCs/>
          <w:sz w:val="20"/>
          <w:szCs w:val="20"/>
        </w:rPr>
        <w:t xml:space="preserve"> </w:t>
      </w:r>
      <w:r w:rsidRPr="005A63FE">
        <w:rPr>
          <w:rFonts w:ascii="Arial" w:hAnsi="Arial" w:cs="Arial"/>
          <w:iCs/>
          <w:sz w:val="20"/>
          <w:szCs w:val="20"/>
        </w:rPr>
        <w:t>Employee Self Report:</w:t>
      </w:r>
      <w:r w:rsidR="004F004A">
        <w:rPr>
          <w:rFonts w:ascii="Arial" w:hAnsi="Arial" w:cs="Arial"/>
          <w:iCs/>
          <w:sz w:val="20"/>
          <w:szCs w:val="20"/>
        </w:rPr>
        <w:t xml:space="preserve"> </w:t>
      </w:r>
      <w:r w:rsidR="00944528" w:rsidRPr="005A63FE">
        <w:rPr>
          <w:rFonts w:ascii="Arial" w:hAnsi="Arial" w:cs="Arial"/>
          <w:iCs/>
          <w:sz w:val="20"/>
          <w:szCs w:val="20"/>
        </w:rPr>
        <w:t>Employee completes the</w:t>
      </w:r>
      <w:r w:rsidR="00944528" w:rsidRPr="005A63FE">
        <w:rPr>
          <w:rFonts w:ascii="Arial" w:hAnsi="Arial" w:cs="Arial"/>
          <w:i/>
          <w:iCs/>
          <w:sz w:val="20"/>
          <w:szCs w:val="20"/>
        </w:rPr>
        <w:t xml:space="preserve"> </w:t>
      </w:r>
      <w:r w:rsidR="00944528" w:rsidRPr="005A63FE">
        <w:rPr>
          <w:rFonts w:ascii="Arial" w:hAnsi="Arial" w:cs="Arial"/>
          <w:b/>
          <w:i/>
          <w:iCs/>
          <w:sz w:val="20"/>
          <w:szCs w:val="20"/>
        </w:rPr>
        <w:t xml:space="preserve">Self Report of Accomplishments </w:t>
      </w:r>
      <w:r w:rsidR="003770A1" w:rsidRPr="005A63FE">
        <w:rPr>
          <w:rFonts w:ascii="Arial" w:hAnsi="Arial" w:cs="Arial"/>
          <w:b/>
          <w:i/>
          <w:iCs/>
          <w:sz w:val="20"/>
          <w:szCs w:val="20"/>
        </w:rPr>
        <w:t>and Professional Development Plan</w:t>
      </w:r>
      <w:r w:rsidR="003770A1" w:rsidRPr="005A63FE">
        <w:rPr>
          <w:rFonts w:ascii="Arial" w:hAnsi="Arial" w:cs="Arial"/>
          <w:i/>
          <w:iCs/>
          <w:sz w:val="20"/>
          <w:szCs w:val="20"/>
        </w:rPr>
        <w:t xml:space="preserve"> </w:t>
      </w:r>
      <w:r w:rsidR="00944528" w:rsidRPr="005A63FE">
        <w:rPr>
          <w:rFonts w:ascii="Arial" w:hAnsi="Arial" w:cs="Arial"/>
          <w:iCs/>
          <w:sz w:val="20"/>
          <w:szCs w:val="20"/>
        </w:rPr>
        <w:t>form and submits it to respective supervisor by established deadline.</w:t>
      </w:r>
    </w:p>
    <w:p w14:paraId="0B70BA16" w14:textId="77777777" w:rsidR="00C8666A" w:rsidRDefault="00C8666A" w:rsidP="007B112E">
      <w:pPr>
        <w:pStyle w:val="Default"/>
        <w:rPr>
          <w:rFonts w:ascii="Arial" w:hAnsi="Arial" w:cs="Arial"/>
          <w:b/>
          <w:iCs/>
          <w:sz w:val="20"/>
          <w:szCs w:val="20"/>
        </w:rPr>
      </w:pPr>
    </w:p>
    <w:p w14:paraId="2D297F79" w14:textId="57D625A8" w:rsidR="00944528" w:rsidRPr="005A63FE" w:rsidRDefault="00A96B0B" w:rsidP="007B112E">
      <w:pPr>
        <w:pStyle w:val="Default"/>
        <w:rPr>
          <w:rFonts w:ascii="Arial" w:hAnsi="Arial" w:cs="Arial"/>
          <w:sz w:val="20"/>
          <w:szCs w:val="20"/>
        </w:rPr>
      </w:pPr>
      <w:r w:rsidRPr="005A63FE">
        <w:rPr>
          <w:rFonts w:ascii="Arial" w:hAnsi="Arial" w:cs="Arial"/>
          <w:b/>
          <w:iCs/>
          <w:sz w:val="20"/>
          <w:szCs w:val="20"/>
        </w:rPr>
        <w:t>Step 2:</w:t>
      </w:r>
      <w:r w:rsidR="004F004A">
        <w:rPr>
          <w:rFonts w:ascii="Arial" w:hAnsi="Arial" w:cs="Arial"/>
          <w:iCs/>
          <w:sz w:val="20"/>
          <w:szCs w:val="20"/>
        </w:rPr>
        <w:t xml:space="preserve"> </w:t>
      </w:r>
      <w:r w:rsidR="007B112E" w:rsidRPr="005A63FE">
        <w:rPr>
          <w:rFonts w:ascii="Arial" w:hAnsi="Arial" w:cs="Arial"/>
          <w:iCs/>
          <w:sz w:val="20"/>
          <w:szCs w:val="20"/>
        </w:rPr>
        <w:t>Supervisor Assessment:</w:t>
      </w:r>
      <w:r w:rsidR="004F004A">
        <w:rPr>
          <w:rFonts w:ascii="Arial" w:hAnsi="Arial" w:cs="Arial"/>
          <w:iCs/>
          <w:sz w:val="20"/>
          <w:szCs w:val="20"/>
        </w:rPr>
        <w:t xml:space="preserve"> </w:t>
      </w:r>
      <w:r w:rsidR="007B112E" w:rsidRPr="005A63FE">
        <w:rPr>
          <w:rFonts w:ascii="Arial" w:hAnsi="Arial" w:cs="Arial"/>
          <w:iCs/>
          <w:sz w:val="20"/>
          <w:szCs w:val="20"/>
        </w:rPr>
        <w:t xml:space="preserve">Supervisor completes </w:t>
      </w:r>
      <w:r w:rsidR="007B112E" w:rsidRPr="005A63FE">
        <w:rPr>
          <w:rFonts w:ascii="Arial" w:hAnsi="Arial" w:cs="Arial"/>
          <w:b/>
          <w:i/>
          <w:iCs/>
          <w:sz w:val="20"/>
          <w:szCs w:val="20"/>
        </w:rPr>
        <w:t>Employee Evaluation and Development Review f</w:t>
      </w:r>
      <w:r w:rsidR="007B112E" w:rsidRPr="005A63FE">
        <w:rPr>
          <w:rFonts w:ascii="Arial" w:hAnsi="Arial" w:cs="Arial"/>
          <w:iCs/>
          <w:sz w:val="20"/>
          <w:szCs w:val="20"/>
        </w:rPr>
        <w:t xml:space="preserve">orm after </w:t>
      </w:r>
      <w:r w:rsidR="00944528" w:rsidRPr="005A63FE">
        <w:rPr>
          <w:rFonts w:ascii="Arial" w:hAnsi="Arial" w:cs="Arial"/>
          <w:iCs/>
          <w:sz w:val="20"/>
          <w:szCs w:val="20"/>
        </w:rPr>
        <w:t xml:space="preserve">careful consideration of </w:t>
      </w:r>
      <w:r w:rsidR="00944528" w:rsidRPr="005A63FE">
        <w:rPr>
          <w:rFonts w:ascii="Arial" w:hAnsi="Arial" w:cs="Arial"/>
          <w:sz w:val="20"/>
          <w:szCs w:val="20"/>
        </w:rPr>
        <w:t>employee's performance over the entire rating period as well as the information provided by the employee</w:t>
      </w:r>
      <w:r w:rsidR="003770A1" w:rsidRPr="005A63FE">
        <w:rPr>
          <w:rFonts w:ascii="Arial" w:hAnsi="Arial" w:cs="Arial"/>
          <w:sz w:val="20"/>
          <w:szCs w:val="20"/>
        </w:rPr>
        <w:t xml:space="preserve"> </w:t>
      </w:r>
      <w:r w:rsidR="004F004A" w:rsidRPr="005A63FE">
        <w:rPr>
          <w:rFonts w:ascii="Arial" w:hAnsi="Arial" w:cs="Arial"/>
          <w:sz w:val="20"/>
          <w:szCs w:val="20"/>
        </w:rPr>
        <w:t>self-report</w:t>
      </w:r>
      <w:r w:rsidR="003770A1" w:rsidRPr="005A63FE">
        <w:rPr>
          <w:rFonts w:ascii="Arial" w:hAnsi="Arial" w:cs="Arial"/>
          <w:sz w:val="20"/>
          <w:szCs w:val="20"/>
        </w:rPr>
        <w:t>.</w:t>
      </w:r>
    </w:p>
    <w:p w14:paraId="48FBAD05" w14:textId="77777777" w:rsidR="00C8666A" w:rsidRDefault="00C8666A" w:rsidP="007B112E">
      <w:pPr>
        <w:pStyle w:val="NormalWeb"/>
        <w:spacing w:before="0" w:beforeAutospacing="0" w:after="0" w:afterAutospacing="0"/>
        <w:rPr>
          <w:rFonts w:ascii="Arial" w:hAnsi="Arial" w:cs="Arial"/>
          <w:b/>
          <w:sz w:val="20"/>
          <w:szCs w:val="20"/>
        </w:rPr>
      </w:pPr>
    </w:p>
    <w:p w14:paraId="2C0BFDD4" w14:textId="7687CC91" w:rsidR="00944528" w:rsidRPr="005A63FE" w:rsidRDefault="00A96B0B" w:rsidP="007B112E">
      <w:pPr>
        <w:pStyle w:val="NormalWeb"/>
        <w:spacing w:before="0" w:beforeAutospacing="0" w:after="0" w:afterAutospacing="0"/>
        <w:rPr>
          <w:rFonts w:ascii="Arial" w:hAnsi="Arial" w:cs="Arial"/>
          <w:sz w:val="20"/>
          <w:szCs w:val="20"/>
        </w:rPr>
      </w:pPr>
      <w:r w:rsidRPr="005A63FE">
        <w:rPr>
          <w:rFonts w:ascii="Arial" w:hAnsi="Arial" w:cs="Arial"/>
          <w:b/>
          <w:sz w:val="20"/>
          <w:szCs w:val="20"/>
        </w:rPr>
        <w:t>Step 3:</w:t>
      </w:r>
      <w:r w:rsidR="004F004A">
        <w:rPr>
          <w:rFonts w:ascii="Arial" w:hAnsi="Arial" w:cs="Arial"/>
          <w:sz w:val="20"/>
          <w:szCs w:val="20"/>
        </w:rPr>
        <w:t xml:space="preserve"> </w:t>
      </w:r>
      <w:r w:rsidR="007B112E" w:rsidRPr="005A63FE">
        <w:rPr>
          <w:rFonts w:ascii="Arial" w:hAnsi="Arial" w:cs="Arial"/>
          <w:sz w:val="20"/>
          <w:szCs w:val="20"/>
        </w:rPr>
        <w:t>Approval:</w:t>
      </w:r>
      <w:r w:rsidR="004F004A">
        <w:rPr>
          <w:rFonts w:ascii="Arial" w:hAnsi="Arial" w:cs="Arial"/>
          <w:sz w:val="20"/>
          <w:szCs w:val="20"/>
        </w:rPr>
        <w:t xml:space="preserve"> </w:t>
      </w:r>
      <w:r w:rsidR="00944528" w:rsidRPr="005A63FE">
        <w:rPr>
          <w:rFonts w:ascii="Arial" w:hAnsi="Arial" w:cs="Arial"/>
          <w:sz w:val="20"/>
          <w:szCs w:val="20"/>
        </w:rPr>
        <w:t>Supervisor discusses the evaluation</w:t>
      </w:r>
      <w:r w:rsidR="00944528" w:rsidRPr="005A63FE">
        <w:rPr>
          <w:rFonts w:ascii="Arial" w:hAnsi="Arial" w:cs="Arial"/>
          <w:b/>
          <w:sz w:val="20"/>
          <w:szCs w:val="20"/>
        </w:rPr>
        <w:t xml:space="preserve"> </w:t>
      </w:r>
      <w:r w:rsidR="00944528" w:rsidRPr="005A63FE">
        <w:rPr>
          <w:rFonts w:ascii="Arial" w:hAnsi="Arial" w:cs="Arial"/>
          <w:sz w:val="20"/>
          <w:szCs w:val="20"/>
        </w:rPr>
        <w:t>with the next highest supervisor prior to discussing it with the employee.</w:t>
      </w:r>
    </w:p>
    <w:p w14:paraId="20A2456A" w14:textId="77777777" w:rsidR="00C8666A" w:rsidRDefault="00C8666A" w:rsidP="007B112E">
      <w:pPr>
        <w:pStyle w:val="NormalWeb"/>
        <w:spacing w:before="0" w:beforeAutospacing="0" w:after="0" w:afterAutospacing="0"/>
        <w:rPr>
          <w:rFonts w:ascii="Arial" w:hAnsi="Arial" w:cs="Arial"/>
          <w:b/>
          <w:sz w:val="20"/>
          <w:szCs w:val="20"/>
        </w:rPr>
      </w:pPr>
    </w:p>
    <w:p w14:paraId="4B435727" w14:textId="48EED0D4" w:rsidR="00A96B0B" w:rsidRPr="005A63FE" w:rsidRDefault="00A96B0B" w:rsidP="00A925B0">
      <w:pPr>
        <w:pStyle w:val="NormalWeb"/>
        <w:spacing w:before="0" w:beforeAutospacing="0" w:after="0" w:afterAutospacing="0"/>
        <w:rPr>
          <w:rFonts w:ascii="Arial" w:hAnsi="Arial" w:cs="Arial"/>
          <w:b/>
          <w:sz w:val="20"/>
          <w:szCs w:val="20"/>
        </w:rPr>
      </w:pPr>
      <w:r w:rsidRPr="005A63FE">
        <w:rPr>
          <w:rFonts w:ascii="Arial" w:hAnsi="Arial" w:cs="Arial"/>
          <w:b/>
          <w:sz w:val="20"/>
          <w:szCs w:val="20"/>
        </w:rPr>
        <w:t>Step 4:</w:t>
      </w:r>
      <w:r w:rsidR="004F004A">
        <w:rPr>
          <w:rFonts w:ascii="Arial" w:hAnsi="Arial" w:cs="Arial"/>
          <w:sz w:val="20"/>
          <w:szCs w:val="20"/>
        </w:rPr>
        <w:t xml:space="preserve"> </w:t>
      </w:r>
      <w:r w:rsidR="007B112E" w:rsidRPr="005A63FE">
        <w:rPr>
          <w:rFonts w:ascii="Arial" w:hAnsi="Arial" w:cs="Arial"/>
          <w:sz w:val="20"/>
          <w:szCs w:val="20"/>
        </w:rPr>
        <w:t xml:space="preserve">Meeting </w:t>
      </w:r>
      <w:r w:rsidR="004F004A" w:rsidRPr="005A63FE">
        <w:rPr>
          <w:rFonts w:ascii="Arial" w:hAnsi="Arial" w:cs="Arial"/>
          <w:sz w:val="20"/>
          <w:szCs w:val="20"/>
        </w:rPr>
        <w:t>with</w:t>
      </w:r>
      <w:r w:rsidR="007B112E" w:rsidRPr="005A63FE">
        <w:rPr>
          <w:rFonts w:ascii="Arial" w:hAnsi="Arial" w:cs="Arial"/>
          <w:sz w:val="20"/>
          <w:szCs w:val="20"/>
        </w:rPr>
        <w:t xml:space="preserve"> Employee:</w:t>
      </w:r>
      <w:r w:rsidR="004F004A">
        <w:rPr>
          <w:rFonts w:ascii="Arial" w:hAnsi="Arial" w:cs="Arial"/>
          <w:sz w:val="20"/>
          <w:szCs w:val="20"/>
        </w:rPr>
        <w:t xml:space="preserve"> </w:t>
      </w:r>
      <w:r w:rsidR="00A925B0">
        <w:rPr>
          <w:rFonts w:ascii="Arial" w:hAnsi="Arial" w:cs="Arial"/>
          <w:sz w:val="20"/>
          <w:szCs w:val="20"/>
        </w:rPr>
        <w:t>T</w:t>
      </w:r>
      <w:r w:rsidR="003770A1" w:rsidRPr="005A63FE">
        <w:rPr>
          <w:rFonts w:ascii="Arial" w:hAnsi="Arial" w:cs="Arial"/>
          <w:sz w:val="20"/>
          <w:szCs w:val="20"/>
        </w:rPr>
        <w:t>he s</w:t>
      </w:r>
      <w:r w:rsidR="00944528" w:rsidRPr="005A63FE">
        <w:rPr>
          <w:rFonts w:ascii="Arial" w:hAnsi="Arial" w:cs="Arial"/>
          <w:sz w:val="20"/>
          <w:szCs w:val="20"/>
        </w:rPr>
        <w:t xml:space="preserve">upervisor schedules time </w:t>
      </w:r>
      <w:r w:rsidR="00A925B0">
        <w:rPr>
          <w:rFonts w:ascii="Arial" w:hAnsi="Arial" w:cs="Arial"/>
          <w:sz w:val="20"/>
          <w:szCs w:val="20"/>
        </w:rPr>
        <w:t xml:space="preserve">to </w:t>
      </w:r>
      <w:r w:rsidR="00944528" w:rsidRPr="005A63FE">
        <w:rPr>
          <w:rFonts w:ascii="Arial" w:hAnsi="Arial" w:cs="Arial"/>
          <w:sz w:val="20"/>
          <w:szCs w:val="20"/>
        </w:rPr>
        <w:t>meet with employee.</w:t>
      </w:r>
      <w:r w:rsidR="004F004A">
        <w:rPr>
          <w:rFonts w:ascii="Arial" w:hAnsi="Arial" w:cs="Arial"/>
          <w:sz w:val="20"/>
          <w:szCs w:val="20"/>
        </w:rPr>
        <w:t xml:space="preserve"> </w:t>
      </w:r>
      <w:r w:rsidR="003770A1" w:rsidRPr="005A63FE">
        <w:rPr>
          <w:rFonts w:ascii="Arial" w:hAnsi="Arial" w:cs="Arial"/>
          <w:iCs/>
          <w:sz w:val="20"/>
          <w:szCs w:val="20"/>
        </w:rPr>
        <w:t>The s</w:t>
      </w:r>
      <w:r w:rsidR="00944528" w:rsidRPr="005A63FE">
        <w:rPr>
          <w:rFonts w:ascii="Arial" w:hAnsi="Arial" w:cs="Arial"/>
          <w:iCs/>
          <w:sz w:val="20"/>
          <w:szCs w:val="20"/>
        </w:rPr>
        <w:t>upervisor and employee a</w:t>
      </w:r>
      <w:r w:rsidR="00944528" w:rsidRPr="005A63FE">
        <w:rPr>
          <w:rFonts w:ascii="Arial" w:hAnsi="Arial" w:cs="Arial"/>
          <w:sz w:val="20"/>
          <w:szCs w:val="20"/>
        </w:rPr>
        <w:t xml:space="preserve">ccomplish two things </w:t>
      </w:r>
      <w:r w:rsidRPr="005A63FE">
        <w:rPr>
          <w:rFonts w:ascii="Arial" w:hAnsi="Arial" w:cs="Arial"/>
          <w:sz w:val="20"/>
          <w:szCs w:val="20"/>
        </w:rPr>
        <w:t>during the</w:t>
      </w:r>
      <w:r w:rsidR="00944528" w:rsidRPr="005A63FE">
        <w:rPr>
          <w:rFonts w:ascii="Arial" w:hAnsi="Arial" w:cs="Arial"/>
          <w:sz w:val="20"/>
          <w:szCs w:val="20"/>
        </w:rPr>
        <w:t xml:space="preserve"> evaluation meeting:</w:t>
      </w:r>
    </w:p>
    <w:p w14:paraId="71735C5D" w14:textId="10986D7E" w:rsidR="00A96B0B" w:rsidRPr="005A63FE" w:rsidRDefault="00944528" w:rsidP="004F004A">
      <w:pPr>
        <w:pStyle w:val="NormalWeb"/>
        <w:spacing w:before="0" w:beforeAutospacing="0" w:after="0" w:afterAutospacing="0"/>
        <w:ind w:firstLine="720"/>
        <w:rPr>
          <w:rFonts w:ascii="Arial" w:hAnsi="Arial" w:cs="Arial"/>
          <w:sz w:val="20"/>
          <w:szCs w:val="20"/>
        </w:rPr>
      </w:pPr>
      <w:r w:rsidRPr="005A63FE">
        <w:rPr>
          <w:rFonts w:ascii="Arial" w:hAnsi="Arial" w:cs="Arial"/>
          <w:sz w:val="20"/>
          <w:szCs w:val="20"/>
        </w:rPr>
        <w:t>(1) Discuss employee perfor</w:t>
      </w:r>
      <w:r w:rsidR="007B112E" w:rsidRPr="005A63FE">
        <w:rPr>
          <w:rFonts w:ascii="Arial" w:hAnsi="Arial" w:cs="Arial"/>
          <w:sz w:val="20"/>
          <w:szCs w:val="20"/>
        </w:rPr>
        <w:t>mance for the previous year</w:t>
      </w:r>
    </w:p>
    <w:p w14:paraId="71AB5CE2" w14:textId="6BB02F42" w:rsidR="00944528" w:rsidRPr="005A63FE" w:rsidRDefault="00944528" w:rsidP="004F004A">
      <w:pPr>
        <w:pStyle w:val="NormalWeb"/>
        <w:spacing w:before="0" w:beforeAutospacing="0" w:after="0" w:afterAutospacing="0"/>
        <w:ind w:firstLine="720"/>
        <w:rPr>
          <w:rFonts w:ascii="Arial" w:hAnsi="Arial" w:cs="Arial"/>
          <w:sz w:val="20"/>
          <w:szCs w:val="20"/>
        </w:rPr>
      </w:pPr>
      <w:r w:rsidRPr="005A63FE">
        <w:rPr>
          <w:rFonts w:ascii="Arial" w:hAnsi="Arial" w:cs="Arial"/>
          <w:sz w:val="20"/>
          <w:szCs w:val="20"/>
        </w:rPr>
        <w:t>(2)</w:t>
      </w:r>
      <w:r w:rsidR="004F004A">
        <w:rPr>
          <w:rFonts w:ascii="Arial" w:hAnsi="Arial" w:cs="Arial"/>
          <w:sz w:val="20"/>
          <w:szCs w:val="20"/>
        </w:rPr>
        <w:t xml:space="preserve"> </w:t>
      </w:r>
      <w:r w:rsidR="00A96B0B" w:rsidRPr="005A63FE">
        <w:rPr>
          <w:rFonts w:ascii="Arial" w:hAnsi="Arial" w:cs="Arial"/>
          <w:sz w:val="20"/>
          <w:szCs w:val="20"/>
        </w:rPr>
        <w:t>A</w:t>
      </w:r>
      <w:r w:rsidRPr="005A63FE">
        <w:rPr>
          <w:rFonts w:ascii="Arial" w:hAnsi="Arial" w:cs="Arial"/>
          <w:sz w:val="20"/>
          <w:szCs w:val="20"/>
        </w:rPr>
        <w:t>rrive at mutual understanding about goals and development for the coming year.</w:t>
      </w:r>
    </w:p>
    <w:p w14:paraId="5617491B" w14:textId="05CC3980" w:rsidR="007B112E" w:rsidRPr="005A63FE" w:rsidRDefault="007B112E" w:rsidP="007B112E">
      <w:pPr>
        <w:pStyle w:val="NormalWeb"/>
        <w:spacing w:after="0" w:afterAutospacing="0"/>
        <w:rPr>
          <w:rFonts w:ascii="Arial" w:hAnsi="Arial" w:cs="Arial"/>
          <w:i/>
          <w:iCs/>
          <w:sz w:val="20"/>
          <w:szCs w:val="20"/>
        </w:rPr>
      </w:pPr>
      <w:r w:rsidRPr="005A63FE">
        <w:rPr>
          <w:rFonts w:ascii="Arial" w:hAnsi="Arial" w:cs="Arial"/>
          <w:b/>
          <w:sz w:val="20"/>
          <w:szCs w:val="20"/>
        </w:rPr>
        <w:t>Step 5:</w:t>
      </w:r>
      <w:r w:rsidR="004F004A">
        <w:rPr>
          <w:rFonts w:ascii="Arial" w:hAnsi="Arial" w:cs="Arial"/>
          <w:sz w:val="20"/>
          <w:szCs w:val="20"/>
        </w:rPr>
        <w:t xml:space="preserve"> </w:t>
      </w:r>
      <w:r w:rsidRPr="005A63FE">
        <w:rPr>
          <w:rFonts w:ascii="Arial" w:hAnsi="Arial" w:cs="Arial"/>
          <w:sz w:val="20"/>
          <w:szCs w:val="20"/>
        </w:rPr>
        <w:t>Supervisor ensures a copy of the signed evaluation is given to the employee and place</w:t>
      </w:r>
      <w:r w:rsidR="00C03C1D" w:rsidRPr="005A63FE">
        <w:rPr>
          <w:rFonts w:ascii="Arial" w:hAnsi="Arial" w:cs="Arial"/>
          <w:sz w:val="20"/>
          <w:szCs w:val="20"/>
        </w:rPr>
        <w:t>d</w:t>
      </w:r>
      <w:r w:rsidRPr="005A63FE">
        <w:rPr>
          <w:rFonts w:ascii="Arial" w:hAnsi="Arial" w:cs="Arial"/>
          <w:sz w:val="20"/>
          <w:szCs w:val="20"/>
        </w:rPr>
        <w:t xml:space="preserve"> in the personnel file.</w:t>
      </w:r>
    </w:p>
    <w:p w14:paraId="6B99CFBC" w14:textId="77777777" w:rsidR="00C8666A" w:rsidRPr="009B732B" w:rsidRDefault="00C8666A" w:rsidP="00C8666A">
      <w:pPr>
        <w:rPr>
          <w:rFonts w:ascii="Arial" w:hAnsi="Arial" w:cs="Arial"/>
          <w:b/>
          <w:bCs/>
          <w:szCs w:val="20"/>
          <w:u w:val="single"/>
        </w:rPr>
      </w:pPr>
    </w:p>
    <w:p w14:paraId="47126AC5" w14:textId="1719CD9E" w:rsidR="00C8666A" w:rsidRPr="005A63FE" w:rsidRDefault="00C8666A" w:rsidP="009B732B">
      <w:r w:rsidRPr="009B732B">
        <w:rPr>
          <w:rFonts w:ascii="Arial" w:hAnsi="Arial" w:cs="Arial"/>
          <w:b/>
          <w:bCs/>
          <w:szCs w:val="20"/>
          <w:u w:val="single"/>
        </w:rPr>
        <w:t>Form Guidelines</w:t>
      </w:r>
    </w:p>
    <w:p w14:paraId="66DDD98B" w14:textId="2BFE5368" w:rsidR="00C8666A" w:rsidRPr="005A63FE" w:rsidRDefault="00C8666A" w:rsidP="00C8666A">
      <w:pPr>
        <w:rPr>
          <w:rFonts w:ascii="Arial" w:hAnsi="Arial" w:cs="Arial"/>
          <w:sz w:val="20"/>
          <w:szCs w:val="20"/>
        </w:rPr>
      </w:pPr>
      <w:r w:rsidRPr="005A63FE">
        <w:rPr>
          <w:rFonts w:ascii="Arial" w:hAnsi="Arial" w:cs="Arial"/>
          <w:b/>
          <w:bCs/>
          <w:sz w:val="20"/>
          <w:szCs w:val="20"/>
        </w:rPr>
        <w:t xml:space="preserve">Employee Self-Report of Accomplishments and Professional Development form </w:t>
      </w:r>
    </w:p>
    <w:p w14:paraId="67EF964A" w14:textId="08FD04A1" w:rsidR="00C8666A" w:rsidRPr="00F011C8" w:rsidRDefault="00C8666A" w:rsidP="00C8666A">
      <w:pPr>
        <w:tabs>
          <w:tab w:val="center" w:pos="5400"/>
        </w:tabs>
        <w:rPr>
          <w:rFonts w:ascii="Arial" w:hAnsi="Arial" w:cs="Arial"/>
          <w:b/>
          <w:sz w:val="20"/>
          <w:szCs w:val="20"/>
          <w:u w:val="double"/>
        </w:rPr>
      </w:pPr>
      <w:r>
        <w:rPr>
          <w:rFonts w:ascii="Arial" w:hAnsi="Arial" w:cs="Arial"/>
          <w:sz w:val="20"/>
          <w:szCs w:val="20"/>
        </w:rPr>
        <w:t xml:space="preserve">The </w:t>
      </w:r>
      <w:r w:rsidRPr="00F011C8">
        <w:rPr>
          <w:rFonts w:ascii="Arial" w:hAnsi="Arial" w:cs="Arial"/>
          <w:sz w:val="20"/>
          <w:szCs w:val="20"/>
        </w:rPr>
        <w:t>form should be given to the employee thirty days prior to the evaluation date. The employee is responsible for completing the form and returning it at least five days prior to the evaluation date. If the form is not completed and returned by the specified date, the evaluation may be completed without using the employee’s self-report form.</w:t>
      </w:r>
      <w:r w:rsidR="004F004A">
        <w:rPr>
          <w:rFonts w:ascii="Arial" w:hAnsi="Arial" w:cs="Arial"/>
          <w:b/>
          <w:sz w:val="20"/>
          <w:szCs w:val="20"/>
          <w:u w:val="double"/>
        </w:rPr>
        <w:t xml:space="preserve"> </w:t>
      </w:r>
    </w:p>
    <w:p w14:paraId="113973B0" w14:textId="77777777" w:rsidR="004F004A" w:rsidRDefault="00944528" w:rsidP="007B112E">
      <w:pPr>
        <w:pStyle w:val="NormalWeb"/>
        <w:spacing w:after="0" w:afterAutospacing="0"/>
        <w:rPr>
          <w:rFonts w:ascii="Arial" w:hAnsi="Arial" w:cs="Arial"/>
          <w:b/>
          <w:bCs/>
          <w:sz w:val="20"/>
          <w:szCs w:val="20"/>
          <w:u w:val="single"/>
        </w:rPr>
      </w:pPr>
      <w:r w:rsidRPr="005A63FE">
        <w:rPr>
          <w:rFonts w:ascii="Arial" w:hAnsi="Arial" w:cs="Arial"/>
          <w:b/>
          <w:bCs/>
          <w:sz w:val="20"/>
          <w:szCs w:val="20"/>
        </w:rPr>
        <w:t xml:space="preserve">Employee </w:t>
      </w:r>
      <w:r w:rsidR="00A96B0B" w:rsidRPr="005A63FE">
        <w:rPr>
          <w:rFonts w:ascii="Arial" w:hAnsi="Arial" w:cs="Arial"/>
          <w:b/>
          <w:bCs/>
          <w:sz w:val="20"/>
          <w:szCs w:val="20"/>
        </w:rPr>
        <w:t>Evaluation</w:t>
      </w:r>
      <w:r w:rsidRPr="005A63FE">
        <w:rPr>
          <w:rFonts w:ascii="Arial" w:hAnsi="Arial" w:cs="Arial"/>
          <w:b/>
          <w:bCs/>
          <w:sz w:val="20"/>
          <w:szCs w:val="20"/>
        </w:rPr>
        <w:t xml:space="preserve"> and Dev</w:t>
      </w:r>
      <w:r w:rsidR="007B112E" w:rsidRPr="005A63FE">
        <w:rPr>
          <w:rFonts w:ascii="Arial" w:hAnsi="Arial" w:cs="Arial"/>
          <w:b/>
          <w:bCs/>
          <w:sz w:val="20"/>
          <w:szCs w:val="20"/>
        </w:rPr>
        <w:t>elopment Evaluation form</w:t>
      </w:r>
      <w:r w:rsidRPr="005A63FE">
        <w:rPr>
          <w:rFonts w:ascii="Arial" w:hAnsi="Arial" w:cs="Arial"/>
          <w:b/>
          <w:bCs/>
          <w:sz w:val="20"/>
          <w:szCs w:val="20"/>
          <w:u w:val="single"/>
        </w:rPr>
        <w:t xml:space="preserve"> </w:t>
      </w:r>
    </w:p>
    <w:p w14:paraId="565C6627" w14:textId="4FEEA4EA" w:rsidR="00944528" w:rsidRPr="005A63FE" w:rsidRDefault="006559D7" w:rsidP="004F004A">
      <w:pPr>
        <w:pStyle w:val="NormalWeb"/>
        <w:spacing w:before="0" w:beforeAutospacing="0" w:after="0" w:afterAutospacing="0"/>
        <w:rPr>
          <w:rFonts w:ascii="Arial" w:hAnsi="Arial" w:cs="Arial"/>
          <w:sz w:val="20"/>
          <w:szCs w:val="20"/>
        </w:rPr>
      </w:pPr>
      <w:r w:rsidRPr="005A63FE">
        <w:rPr>
          <w:rFonts w:ascii="Arial" w:hAnsi="Arial" w:cs="Arial"/>
          <w:sz w:val="20"/>
          <w:szCs w:val="20"/>
        </w:rPr>
        <w:t>All regular employees shall receive a performance evaluation once each year in accordance with the University of Nebraska Board of Regents bylaw.</w:t>
      </w:r>
      <w:r w:rsidR="004F004A">
        <w:rPr>
          <w:rFonts w:ascii="Arial" w:hAnsi="Arial" w:cs="Arial"/>
          <w:sz w:val="20"/>
          <w:szCs w:val="20"/>
        </w:rPr>
        <w:t xml:space="preserve"> </w:t>
      </w:r>
      <w:r w:rsidR="009B732B" w:rsidRPr="005A63FE">
        <w:rPr>
          <w:rFonts w:ascii="Arial" w:hAnsi="Arial" w:cs="Arial"/>
          <w:sz w:val="20"/>
          <w:szCs w:val="20"/>
        </w:rPr>
        <w:t xml:space="preserve">Goals should be reviewed periodically throughout the rating </w:t>
      </w:r>
      <w:proofErr w:type="gramStart"/>
      <w:r w:rsidR="009B732B" w:rsidRPr="005A63FE">
        <w:rPr>
          <w:rFonts w:ascii="Arial" w:hAnsi="Arial" w:cs="Arial"/>
          <w:sz w:val="20"/>
          <w:szCs w:val="20"/>
        </w:rPr>
        <w:t>period</w:t>
      </w:r>
      <w:proofErr w:type="gramEnd"/>
      <w:r w:rsidR="009B732B" w:rsidRPr="005A63FE">
        <w:rPr>
          <w:rFonts w:ascii="Arial" w:hAnsi="Arial" w:cs="Arial"/>
          <w:sz w:val="20"/>
          <w:szCs w:val="20"/>
        </w:rPr>
        <w:t xml:space="preserve"> so they continue to reflect prio</w:t>
      </w:r>
      <w:r w:rsidR="009B732B">
        <w:rPr>
          <w:rFonts w:ascii="Arial" w:hAnsi="Arial" w:cs="Arial"/>
          <w:sz w:val="20"/>
          <w:szCs w:val="20"/>
        </w:rPr>
        <w:t>rities assigned to the employee.</w:t>
      </w:r>
      <w:r w:rsidR="004F004A">
        <w:rPr>
          <w:rFonts w:ascii="Arial" w:hAnsi="Arial" w:cs="Arial"/>
          <w:sz w:val="20"/>
          <w:szCs w:val="20"/>
        </w:rPr>
        <w:t xml:space="preserve"> </w:t>
      </w:r>
      <w:r w:rsidR="009B732B">
        <w:rPr>
          <w:rFonts w:ascii="Arial" w:hAnsi="Arial" w:cs="Arial"/>
          <w:sz w:val="20"/>
          <w:szCs w:val="20"/>
        </w:rPr>
        <w:t xml:space="preserve">This form may </w:t>
      </w:r>
      <w:r w:rsidRPr="005A63FE">
        <w:rPr>
          <w:rFonts w:ascii="Arial" w:hAnsi="Arial" w:cs="Arial"/>
          <w:sz w:val="20"/>
          <w:szCs w:val="20"/>
        </w:rPr>
        <w:t xml:space="preserve">be </w:t>
      </w:r>
      <w:r w:rsidR="00944528" w:rsidRPr="005A63FE">
        <w:rPr>
          <w:rFonts w:ascii="Arial" w:hAnsi="Arial" w:cs="Arial"/>
          <w:sz w:val="20"/>
          <w:szCs w:val="20"/>
        </w:rPr>
        <w:t>completed annually, either on the employee's date of hire or on some other predetermined date.</w:t>
      </w:r>
      <w:r w:rsidR="004F004A">
        <w:rPr>
          <w:rFonts w:ascii="Arial" w:hAnsi="Arial" w:cs="Arial"/>
          <w:sz w:val="20"/>
          <w:szCs w:val="20"/>
        </w:rPr>
        <w:t xml:space="preserve"> </w:t>
      </w:r>
      <w:r w:rsidR="00944528" w:rsidRPr="005A63FE">
        <w:rPr>
          <w:rFonts w:ascii="Arial" w:hAnsi="Arial" w:cs="Arial"/>
          <w:sz w:val="20"/>
          <w:szCs w:val="20"/>
        </w:rPr>
        <w:t>New employees on original probation should receive a performance evaluation at the end of six months</w:t>
      </w:r>
      <w:r w:rsidR="009B732B">
        <w:rPr>
          <w:rFonts w:ascii="Arial" w:hAnsi="Arial" w:cs="Arial"/>
          <w:sz w:val="20"/>
          <w:szCs w:val="20"/>
        </w:rPr>
        <w:t xml:space="preserve"> prior to completion of their probation period</w:t>
      </w:r>
      <w:r w:rsidR="00944528" w:rsidRPr="005A63FE">
        <w:rPr>
          <w:rFonts w:ascii="Arial" w:hAnsi="Arial" w:cs="Arial"/>
          <w:sz w:val="20"/>
          <w:szCs w:val="20"/>
        </w:rPr>
        <w:t>.</w:t>
      </w:r>
      <w:r w:rsidR="004F004A">
        <w:rPr>
          <w:rFonts w:ascii="Arial" w:hAnsi="Arial" w:cs="Arial"/>
          <w:sz w:val="20"/>
          <w:szCs w:val="20"/>
        </w:rPr>
        <w:t xml:space="preserve"> </w:t>
      </w:r>
      <w:r w:rsidR="00944528" w:rsidRPr="005A63FE">
        <w:rPr>
          <w:rFonts w:ascii="Arial" w:hAnsi="Arial" w:cs="Arial"/>
          <w:sz w:val="20"/>
          <w:szCs w:val="20"/>
        </w:rPr>
        <w:t xml:space="preserve">Employee evaluations may take place more frequently than once a year. </w:t>
      </w:r>
    </w:p>
    <w:p w14:paraId="31C7BBBD" w14:textId="292DFD8F" w:rsidR="00944528" w:rsidRPr="005A63FE" w:rsidRDefault="00944528" w:rsidP="007B112E">
      <w:pPr>
        <w:pStyle w:val="NormalWeb"/>
        <w:spacing w:after="0" w:afterAutospacing="0"/>
        <w:rPr>
          <w:rFonts w:ascii="Arial" w:hAnsi="Arial" w:cs="Arial"/>
          <w:sz w:val="20"/>
          <w:szCs w:val="20"/>
        </w:rPr>
      </w:pPr>
      <w:r w:rsidRPr="005A63FE">
        <w:rPr>
          <w:rFonts w:ascii="Arial" w:hAnsi="Arial" w:cs="Arial"/>
          <w:sz w:val="20"/>
          <w:szCs w:val="20"/>
        </w:rPr>
        <w:t xml:space="preserve">Responsibilities listed in Job Expectations should generally be </w:t>
      </w:r>
      <w:r w:rsidR="00A96B0B" w:rsidRPr="005A63FE">
        <w:rPr>
          <w:rFonts w:ascii="Arial" w:hAnsi="Arial" w:cs="Arial"/>
          <w:sz w:val="20"/>
          <w:szCs w:val="20"/>
        </w:rPr>
        <w:t xml:space="preserve">those included in </w:t>
      </w:r>
      <w:r w:rsidRPr="005A63FE">
        <w:rPr>
          <w:rFonts w:ascii="Arial" w:hAnsi="Arial" w:cs="Arial"/>
          <w:sz w:val="20"/>
          <w:szCs w:val="20"/>
        </w:rPr>
        <w:t xml:space="preserve">the position description. Responsibilities consuming less than 5% of time need not be listed. If the </w:t>
      </w:r>
      <w:r w:rsidR="009B732B">
        <w:rPr>
          <w:rFonts w:ascii="Arial" w:hAnsi="Arial" w:cs="Arial"/>
          <w:sz w:val="20"/>
          <w:szCs w:val="20"/>
        </w:rPr>
        <w:t xml:space="preserve">position </w:t>
      </w:r>
      <w:r w:rsidRPr="005A63FE">
        <w:rPr>
          <w:rFonts w:ascii="Arial" w:hAnsi="Arial" w:cs="Arial"/>
          <w:sz w:val="20"/>
          <w:szCs w:val="20"/>
        </w:rPr>
        <w:t xml:space="preserve">has evolved so that the position description no longer is an adequate reflection of job responsibilities, the supervisor should work toward </w:t>
      </w:r>
      <w:r w:rsidR="009B732B">
        <w:rPr>
          <w:rFonts w:ascii="Arial" w:hAnsi="Arial" w:cs="Arial"/>
          <w:sz w:val="20"/>
          <w:szCs w:val="20"/>
        </w:rPr>
        <w:t xml:space="preserve">a </w:t>
      </w:r>
      <w:r w:rsidRPr="005A63FE">
        <w:rPr>
          <w:rFonts w:ascii="Arial" w:hAnsi="Arial" w:cs="Arial"/>
          <w:sz w:val="20"/>
          <w:szCs w:val="20"/>
        </w:rPr>
        <w:t xml:space="preserve">mutual understanding with the employee about tasks to be listed for evaluation purposes. The supervisor has </w:t>
      </w:r>
      <w:r w:rsidR="00A96B0B" w:rsidRPr="005A63FE">
        <w:rPr>
          <w:rFonts w:ascii="Arial" w:hAnsi="Arial" w:cs="Arial"/>
          <w:sz w:val="20"/>
          <w:szCs w:val="20"/>
        </w:rPr>
        <w:t xml:space="preserve">authority and </w:t>
      </w:r>
      <w:r w:rsidRPr="005A63FE">
        <w:rPr>
          <w:rFonts w:ascii="Arial" w:hAnsi="Arial" w:cs="Arial"/>
          <w:sz w:val="20"/>
          <w:szCs w:val="20"/>
        </w:rPr>
        <w:t xml:space="preserve">responsibility for </w:t>
      </w:r>
      <w:r w:rsidR="00A96B0B" w:rsidRPr="005A63FE">
        <w:rPr>
          <w:rFonts w:ascii="Arial" w:hAnsi="Arial" w:cs="Arial"/>
          <w:sz w:val="20"/>
          <w:szCs w:val="20"/>
        </w:rPr>
        <w:t xml:space="preserve">determining </w:t>
      </w:r>
      <w:r w:rsidRPr="005A63FE">
        <w:rPr>
          <w:rFonts w:ascii="Arial" w:hAnsi="Arial" w:cs="Arial"/>
          <w:sz w:val="20"/>
          <w:szCs w:val="20"/>
        </w:rPr>
        <w:t>job responsibilities.</w:t>
      </w:r>
      <w:r w:rsidR="004F004A">
        <w:rPr>
          <w:rFonts w:ascii="Arial" w:hAnsi="Arial" w:cs="Arial"/>
          <w:sz w:val="20"/>
          <w:szCs w:val="20"/>
        </w:rPr>
        <w:t xml:space="preserve"> </w:t>
      </w:r>
      <w:r w:rsidR="000E5662">
        <w:rPr>
          <w:rFonts w:ascii="Arial" w:hAnsi="Arial" w:cs="Arial"/>
          <w:sz w:val="20"/>
          <w:szCs w:val="20"/>
        </w:rPr>
        <w:t xml:space="preserve">The goals assessed will be a combination of those established during the last evaluation </w:t>
      </w:r>
      <w:r w:rsidR="004D2A4B">
        <w:rPr>
          <w:rFonts w:ascii="Arial" w:hAnsi="Arial" w:cs="Arial"/>
          <w:sz w:val="20"/>
          <w:szCs w:val="20"/>
        </w:rPr>
        <w:t xml:space="preserve">and </w:t>
      </w:r>
      <w:r w:rsidR="000E5662">
        <w:rPr>
          <w:rFonts w:ascii="Arial" w:hAnsi="Arial" w:cs="Arial"/>
          <w:sz w:val="20"/>
          <w:szCs w:val="20"/>
        </w:rPr>
        <w:t>those discussed during the re</w:t>
      </w:r>
      <w:r w:rsidR="004D2A4B">
        <w:rPr>
          <w:rFonts w:ascii="Arial" w:hAnsi="Arial" w:cs="Arial"/>
          <w:sz w:val="20"/>
          <w:szCs w:val="20"/>
        </w:rPr>
        <w:t>view period.</w:t>
      </w:r>
    </w:p>
    <w:p w14:paraId="7DD26BE1" w14:textId="3BF12622" w:rsidR="00C8666A" w:rsidRPr="005A63FE" w:rsidRDefault="00944528" w:rsidP="0087530A">
      <w:pPr>
        <w:pStyle w:val="NormalWeb"/>
        <w:spacing w:after="0" w:afterAutospacing="0"/>
        <w:rPr>
          <w:rFonts w:ascii="Arial" w:hAnsi="Arial" w:cs="Arial"/>
          <w:sz w:val="20"/>
          <w:szCs w:val="20"/>
        </w:rPr>
      </w:pPr>
      <w:r w:rsidRPr="005A63FE">
        <w:rPr>
          <w:rFonts w:ascii="Arial" w:hAnsi="Arial" w:cs="Arial"/>
          <w:sz w:val="20"/>
          <w:szCs w:val="20"/>
        </w:rPr>
        <w:t xml:space="preserve">As much as possible, comments should cite specific examples and/or objective and observable </w:t>
      </w:r>
      <w:r w:rsidR="00A96B0B" w:rsidRPr="005A63FE">
        <w:rPr>
          <w:rFonts w:ascii="Arial" w:hAnsi="Arial" w:cs="Arial"/>
          <w:sz w:val="20"/>
          <w:szCs w:val="20"/>
        </w:rPr>
        <w:t xml:space="preserve">indicators and documentation </w:t>
      </w:r>
      <w:r w:rsidRPr="005A63FE">
        <w:rPr>
          <w:rFonts w:ascii="Arial" w:hAnsi="Arial" w:cs="Arial"/>
          <w:sz w:val="20"/>
          <w:szCs w:val="20"/>
        </w:rPr>
        <w:t>to support the ratings given.</w:t>
      </w:r>
      <w:r w:rsidR="004F004A">
        <w:rPr>
          <w:rFonts w:ascii="Arial" w:hAnsi="Arial" w:cs="Arial"/>
          <w:sz w:val="20"/>
          <w:szCs w:val="20"/>
        </w:rPr>
        <w:t xml:space="preserve"> </w:t>
      </w:r>
      <w:r w:rsidR="00C8666A">
        <w:rPr>
          <w:rFonts w:ascii="Arial" w:hAnsi="Arial" w:cs="Arial"/>
          <w:sz w:val="20"/>
          <w:szCs w:val="20"/>
        </w:rPr>
        <w:t>In instances where an employee perform</w:t>
      </w:r>
      <w:r w:rsidR="004471A2">
        <w:rPr>
          <w:rFonts w:ascii="Arial" w:hAnsi="Arial" w:cs="Arial"/>
          <w:sz w:val="20"/>
          <w:szCs w:val="20"/>
        </w:rPr>
        <w:t>s</w:t>
      </w:r>
      <w:r w:rsidR="00C8666A">
        <w:rPr>
          <w:rFonts w:ascii="Arial" w:hAnsi="Arial" w:cs="Arial"/>
          <w:sz w:val="20"/>
          <w:szCs w:val="20"/>
        </w:rPr>
        <w:t xml:space="preserve"> </w:t>
      </w:r>
      <w:r w:rsidR="004471A2">
        <w:rPr>
          <w:rFonts w:ascii="Arial" w:hAnsi="Arial" w:cs="Arial"/>
          <w:sz w:val="20"/>
          <w:szCs w:val="20"/>
        </w:rPr>
        <w:t>with varying degrees in a certain criteria/area or doesn’t fully meet the rating as defined, it is acceptable for a supervisor to rate the employee mid-way</w:t>
      </w:r>
      <w:r w:rsidR="009B732B">
        <w:rPr>
          <w:rFonts w:ascii="Arial" w:hAnsi="Arial" w:cs="Arial"/>
          <w:sz w:val="20"/>
          <w:szCs w:val="20"/>
        </w:rPr>
        <w:t xml:space="preserve"> (</w:t>
      </w:r>
      <w:r w:rsidR="004471A2">
        <w:rPr>
          <w:rFonts w:ascii="Arial" w:hAnsi="Arial" w:cs="Arial"/>
          <w:sz w:val="20"/>
          <w:szCs w:val="20"/>
        </w:rPr>
        <w:t>in between</w:t>
      </w:r>
      <w:r w:rsidR="009B732B">
        <w:rPr>
          <w:rFonts w:ascii="Arial" w:hAnsi="Arial" w:cs="Arial"/>
          <w:sz w:val="20"/>
          <w:szCs w:val="20"/>
        </w:rPr>
        <w:t>)</w:t>
      </w:r>
      <w:r w:rsidR="004471A2">
        <w:rPr>
          <w:rFonts w:ascii="Arial" w:hAnsi="Arial" w:cs="Arial"/>
          <w:sz w:val="20"/>
          <w:szCs w:val="20"/>
        </w:rPr>
        <w:t xml:space="preserve"> two </w:t>
      </w:r>
      <w:r w:rsidR="009B732B">
        <w:rPr>
          <w:rFonts w:ascii="Arial" w:hAnsi="Arial" w:cs="Arial"/>
          <w:sz w:val="20"/>
          <w:szCs w:val="20"/>
        </w:rPr>
        <w:t xml:space="preserve">rating </w:t>
      </w:r>
      <w:r w:rsidR="004471A2">
        <w:rPr>
          <w:rFonts w:ascii="Arial" w:hAnsi="Arial" w:cs="Arial"/>
          <w:sz w:val="20"/>
          <w:szCs w:val="20"/>
        </w:rPr>
        <w:t>levels or place more than one “X” in the row</w:t>
      </w:r>
      <w:r w:rsidR="009B732B">
        <w:rPr>
          <w:rFonts w:ascii="Arial" w:hAnsi="Arial" w:cs="Arial"/>
          <w:sz w:val="20"/>
          <w:szCs w:val="20"/>
        </w:rPr>
        <w:t xml:space="preserve"> to indicate the employee has different levels of performance</w:t>
      </w:r>
      <w:r w:rsidR="004471A2">
        <w:rPr>
          <w:rFonts w:ascii="Arial" w:hAnsi="Arial" w:cs="Arial"/>
          <w:sz w:val="20"/>
          <w:szCs w:val="20"/>
        </w:rPr>
        <w:t>.</w:t>
      </w:r>
      <w:r w:rsidR="004F004A">
        <w:rPr>
          <w:rFonts w:ascii="Arial" w:hAnsi="Arial" w:cs="Arial"/>
          <w:sz w:val="20"/>
          <w:szCs w:val="20"/>
        </w:rPr>
        <w:t xml:space="preserve"> </w:t>
      </w:r>
      <w:r w:rsidR="004471A2">
        <w:rPr>
          <w:rFonts w:ascii="Arial" w:hAnsi="Arial" w:cs="Arial"/>
          <w:sz w:val="20"/>
          <w:szCs w:val="20"/>
        </w:rPr>
        <w:t>This should be explained in the comments.</w:t>
      </w:r>
    </w:p>
    <w:p w14:paraId="1ED1BEDE" w14:textId="6B149B58" w:rsidR="005A5755" w:rsidRPr="004F004A" w:rsidRDefault="009B732B" w:rsidP="004F004A">
      <w:pPr>
        <w:pStyle w:val="NormalWeb"/>
        <w:spacing w:after="0" w:afterAutospacing="0"/>
        <w:rPr>
          <w:rFonts w:ascii="Arial" w:hAnsi="Arial" w:cs="Arial"/>
          <w:sz w:val="20"/>
          <w:szCs w:val="20"/>
        </w:rPr>
      </w:pPr>
      <w:r>
        <w:rPr>
          <w:rFonts w:ascii="Arial" w:hAnsi="Arial" w:cs="Arial"/>
          <w:sz w:val="20"/>
          <w:szCs w:val="20"/>
        </w:rPr>
        <w:t xml:space="preserve">A rating </w:t>
      </w:r>
      <w:r w:rsidR="00944528" w:rsidRPr="005A63FE">
        <w:rPr>
          <w:rFonts w:ascii="Arial" w:hAnsi="Arial" w:cs="Arial"/>
          <w:sz w:val="20"/>
          <w:szCs w:val="20"/>
        </w:rPr>
        <w:t xml:space="preserve">of </w:t>
      </w:r>
      <w:r w:rsidR="00944528" w:rsidRPr="009B732B">
        <w:rPr>
          <w:rFonts w:ascii="Arial" w:hAnsi="Arial" w:cs="Arial"/>
          <w:b/>
          <w:i/>
          <w:sz w:val="20"/>
          <w:szCs w:val="20"/>
        </w:rPr>
        <w:t>Needs Improvement</w:t>
      </w:r>
      <w:r w:rsidR="00944528" w:rsidRPr="005A63FE">
        <w:rPr>
          <w:rFonts w:ascii="Arial" w:hAnsi="Arial" w:cs="Arial"/>
          <w:sz w:val="20"/>
          <w:szCs w:val="20"/>
        </w:rPr>
        <w:t xml:space="preserve"> </w:t>
      </w:r>
      <w:r>
        <w:rPr>
          <w:rFonts w:ascii="Arial" w:hAnsi="Arial" w:cs="Arial"/>
          <w:sz w:val="20"/>
          <w:szCs w:val="20"/>
        </w:rPr>
        <w:t xml:space="preserve">in any area or overall is </w:t>
      </w:r>
      <w:r w:rsidR="00944528" w:rsidRPr="005A63FE">
        <w:rPr>
          <w:rFonts w:ascii="Arial" w:hAnsi="Arial" w:cs="Arial"/>
          <w:sz w:val="20"/>
          <w:szCs w:val="20"/>
        </w:rPr>
        <w:t xml:space="preserve">considered </w:t>
      </w:r>
      <w:r w:rsidR="004F004A" w:rsidRPr="005A63FE">
        <w:rPr>
          <w:rFonts w:ascii="Arial" w:hAnsi="Arial" w:cs="Arial"/>
          <w:sz w:val="20"/>
          <w:szCs w:val="20"/>
        </w:rPr>
        <w:t>unsatisfactory and</w:t>
      </w:r>
      <w:r w:rsidR="00A96B0B" w:rsidRPr="005A63FE">
        <w:rPr>
          <w:rFonts w:ascii="Arial" w:hAnsi="Arial" w:cs="Arial"/>
          <w:sz w:val="20"/>
          <w:szCs w:val="20"/>
        </w:rPr>
        <w:t xml:space="preserve"> </w:t>
      </w:r>
      <w:r w:rsidR="00944528" w:rsidRPr="005A63FE">
        <w:rPr>
          <w:rFonts w:ascii="Arial" w:hAnsi="Arial" w:cs="Arial"/>
          <w:sz w:val="20"/>
          <w:szCs w:val="20"/>
        </w:rPr>
        <w:t xml:space="preserve">should be accompanied </w:t>
      </w:r>
      <w:r>
        <w:rPr>
          <w:rFonts w:ascii="Arial" w:hAnsi="Arial" w:cs="Arial"/>
          <w:sz w:val="20"/>
          <w:szCs w:val="20"/>
        </w:rPr>
        <w:t>by</w:t>
      </w:r>
      <w:r w:rsidR="00944528" w:rsidRPr="005A63FE">
        <w:rPr>
          <w:rFonts w:ascii="Arial" w:hAnsi="Arial" w:cs="Arial"/>
          <w:sz w:val="20"/>
          <w:szCs w:val="20"/>
        </w:rPr>
        <w:t xml:space="preserve"> specific comments about how performance should improve.</w:t>
      </w:r>
      <w:r w:rsidR="004F004A">
        <w:rPr>
          <w:rFonts w:ascii="Arial" w:hAnsi="Arial" w:cs="Arial"/>
          <w:sz w:val="20"/>
          <w:szCs w:val="20"/>
        </w:rPr>
        <w:t xml:space="preserve"> </w:t>
      </w:r>
      <w:r w:rsidR="00944528" w:rsidRPr="005A63FE">
        <w:rPr>
          <w:rFonts w:ascii="Arial" w:hAnsi="Arial" w:cs="Arial"/>
          <w:sz w:val="20"/>
          <w:szCs w:val="20"/>
        </w:rPr>
        <w:t xml:space="preserve">Strong consideration should be given to taking steps to assist the employee in meeting expectations. Such steps </w:t>
      </w:r>
      <w:r>
        <w:rPr>
          <w:rFonts w:ascii="Arial" w:hAnsi="Arial" w:cs="Arial"/>
          <w:sz w:val="20"/>
          <w:szCs w:val="20"/>
        </w:rPr>
        <w:t xml:space="preserve">may </w:t>
      </w:r>
      <w:r w:rsidR="00944528" w:rsidRPr="005A63FE">
        <w:rPr>
          <w:rFonts w:ascii="Arial" w:hAnsi="Arial" w:cs="Arial"/>
          <w:sz w:val="20"/>
          <w:szCs w:val="20"/>
        </w:rPr>
        <w:t xml:space="preserve">include </w:t>
      </w:r>
      <w:r>
        <w:rPr>
          <w:rFonts w:ascii="Arial" w:hAnsi="Arial" w:cs="Arial"/>
          <w:sz w:val="20"/>
          <w:szCs w:val="20"/>
        </w:rPr>
        <w:t xml:space="preserve">options such as a Performance Improvement Plan, </w:t>
      </w:r>
      <w:r w:rsidR="006559D7" w:rsidRPr="005A63FE">
        <w:rPr>
          <w:rFonts w:ascii="Arial" w:hAnsi="Arial" w:cs="Arial"/>
          <w:sz w:val="20"/>
          <w:szCs w:val="20"/>
        </w:rPr>
        <w:t xml:space="preserve">a </w:t>
      </w:r>
      <w:r w:rsidR="00944528" w:rsidRPr="005A63FE">
        <w:rPr>
          <w:rFonts w:ascii="Arial" w:hAnsi="Arial" w:cs="Arial"/>
          <w:sz w:val="20"/>
          <w:szCs w:val="20"/>
        </w:rPr>
        <w:t>special evaluation in three months</w:t>
      </w:r>
      <w:r>
        <w:rPr>
          <w:rFonts w:ascii="Arial" w:hAnsi="Arial" w:cs="Arial"/>
          <w:sz w:val="20"/>
          <w:szCs w:val="20"/>
        </w:rPr>
        <w:t xml:space="preserve">, or </w:t>
      </w:r>
      <w:r w:rsidR="00944528" w:rsidRPr="005A63FE">
        <w:rPr>
          <w:rFonts w:ascii="Arial" w:hAnsi="Arial" w:cs="Arial"/>
          <w:sz w:val="20"/>
          <w:szCs w:val="20"/>
        </w:rPr>
        <w:t>corrective action to address performance deficiencies.</w:t>
      </w:r>
      <w:r w:rsidR="004F004A">
        <w:rPr>
          <w:rFonts w:ascii="Arial" w:hAnsi="Arial" w:cs="Arial"/>
          <w:sz w:val="20"/>
          <w:szCs w:val="20"/>
        </w:rPr>
        <w:t xml:space="preserve"> </w:t>
      </w:r>
      <w:r w:rsidR="00944528" w:rsidRPr="005A63FE">
        <w:rPr>
          <w:rFonts w:ascii="Arial" w:hAnsi="Arial" w:cs="Arial"/>
          <w:sz w:val="20"/>
          <w:szCs w:val="20"/>
        </w:rPr>
        <w:t xml:space="preserve">The Department of Human Resources can assist you </w:t>
      </w:r>
      <w:r w:rsidR="00A96B0B" w:rsidRPr="005A63FE">
        <w:rPr>
          <w:rFonts w:ascii="Arial" w:hAnsi="Arial" w:cs="Arial"/>
          <w:sz w:val="20"/>
          <w:szCs w:val="20"/>
        </w:rPr>
        <w:t xml:space="preserve">with this process. </w:t>
      </w:r>
    </w:p>
    <w:p w14:paraId="2A4D06A9" w14:textId="77777777" w:rsidR="005A5755" w:rsidRPr="0029638E" w:rsidRDefault="005A5755" w:rsidP="004F004A">
      <w:pPr>
        <w:pStyle w:val="Title"/>
        <w:pageBreakBefore/>
        <w:rPr>
          <w:rFonts w:asciiTheme="majorHAnsi" w:hAnsiTheme="majorHAnsi" w:cstheme="majorHAnsi"/>
        </w:rPr>
      </w:pPr>
      <w:r w:rsidRPr="0029638E">
        <w:rPr>
          <w:rFonts w:asciiTheme="majorHAnsi" w:hAnsiTheme="majorHAnsi" w:cstheme="majorHAnsi"/>
        </w:rPr>
        <w:lastRenderedPageBreak/>
        <w:t>Inclusive Excellence Guidance for </w:t>
      </w:r>
    </w:p>
    <w:p w14:paraId="23A2667F" w14:textId="6AE64BBB" w:rsidR="00C8666A" w:rsidRPr="0029638E" w:rsidRDefault="00822088" w:rsidP="004F004A">
      <w:pPr>
        <w:pStyle w:val="Title"/>
        <w:rPr>
          <w:rFonts w:asciiTheme="majorHAnsi" w:hAnsiTheme="majorHAnsi" w:cstheme="majorHAnsi"/>
        </w:rPr>
      </w:pPr>
      <w:r w:rsidRPr="0029638E">
        <w:rPr>
          <w:rFonts w:asciiTheme="majorHAnsi" w:hAnsiTheme="majorHAnsi" w:cstheme="majorHAnsi"/>
        </w:rPr>
        <w:t xml:space="preserve">Employee </w:t>
      </w:r>
      <w:r w:rsidR="005A5755" w:rsidRPr="0029638E">
        <w:rPr>
          <w:rFonts w:asciiTheme="majorHAnsi" w:hAnsiTheme="majorHAnsi" w:cstheme="majorHAnsi"/>
        </w:rPr>
        <w:t>Performance Evaluations</w:t>
      </w:r>
      <w:r w:rsidR="00C8666A" w:rsidRPr="0029638E">
        <w:rPr>
          <w:rFonts w:asciiTheme="majorHAnsi" w:hAnsiTheme="majorHAnsi" w:cstheme="majorHAnsi"/>
        </w:rPr>
        <w:t xml:space="preserve"> and Professional Development Plans</w:t>
      </w:r>
    </w:p>
    <w:p w14:paraId="2C42AFBE" w14:textId="77777777" w:rsidR="005A5755" w:rsidRPr="006F4FD6" w:rsidRDefault="005A5755" w:rsidP="005A5755">
      <w:pPr>
        <w:widowControl/>
        <w:autoSpaceDE/>
        <w:autoSpaceDN/>
        <w:adjustRightInd/>
        <w:textAlignment w:val="baseline"/>
        <w:rPr>
          <w:rFonts w:ascii="Arial" w:hAnsi="Arial" w:cs="Arial"/>
          <w:sz w:val="20"/>
          <w:szCs w:val="20"/>
        </w:rPr>
      </w:pPr>
    </w:p>
    <w:p w14:paraId="155CE2A5" w14:textId="78F62145" w:rsidR="005A5755" w:rsidRPr="006F4FD6" w:rsidRDefault="005A5755" w:rsidP="005A5755">
      <w:pPr>
        <w:widowControl/>
        <w:autoSpaceDE/>
        <w:autoSpaceDN/>
        <w:adjustRightInd/>
        <w:textAlignment w:val="baseline"/>
        <w:rPr>
          <w:rFonts w:ascii="Arial" w:hAnsi="Arial" w:cs="Arial"/>
          <w:sz w:val="20"/>
          <w:szCs w:val="20"/>
        </w:rPr>
      </w:pPr>
      <w:r w:rsidRPr="006F4FD6">
        <w:rPr>
          <w:rFonts w:ascii="Arial" w:hAnsi="Arial" w:cs="Arial"/>
          <w:sz w:val="20"/>
          <w:szCs w:val="20"/>
        </w:rPr>
        <w:t>The University of Nebraska-Lincoln is committed to ensuring </w:t>
      </w:r>
      <w:r w:rsidRPr="006F4FD6">
        <w:rPr>
          <w:rFonts w:ascii="Arial" w:hAnsi="Arial" w:cs="Arial"/>
          <w:b/>
          <w:bCs/>
          <w:sz w:val="20"/>
          <w:szCs w:val="20"/>
        </w:rPr>
        <w:t>“</w:t>
      </w:r>
      <w:r w:rsidRPr="006F4FD6">
        <w:rPr>
          <w:rFonts w:ascii="Arial" w:hAnsi="Arial" w:cs="Arial"/>
          <w:b/>
          <w:bCs/>
          <w:i/>
          <w:iCs/>
          <w:sz w:val="20"/>
          <w:szCs w:val="20"/>
        </w:rPr>
        <w:t>every person and every interaction matters</w:t>
      </w:r>
      <w:r w:rsidR="004F004A">
        <w:rPr>
          <w:rFonts w:ascii="Arial" w:hAnsi="Arial" w:cs="Arial"/>
          <w:b/>
          <w:bCs/>
          <w:i/>
          <w:iCs/>
          <w:sz w:val="20"/>
          <w:szCs w:val="20"/>
        </w:rPr>
        <w:t>.</w:t>
      </w:r>
      <w:r w:rsidRPr="006F4FD6">
        <w:rPr>
          <w:rFonts w:ascii="Arial" w:hAnsi="Arial" w:cs="Arial"/>
          <w:b/>
          <w:bCs/>
          <w:i/>
          <w:iCs/>
          <w:sz w:val="20"/>
          <w:szCs w:val="20"/>
        </w:rPr>
        <w:t>”</w:t>
      </w:r>
      <w:r w:rsidRPr="006F4FD6">
        <w:rPr>
          <w:rFonts w:ascii="Arial" w:hAnsi="Arial" w:cs="Arial"/>
          <w:sz w:val="20"/>
          <w:szCs w:val="20"/>
        </w:rPr>
        <w:t xml:space="preserve"> The </w:t>
      </w:r>
      <w:hyperlink r:id="rId12" w:tgtFrame="_blank" w:history="1">
        <w:r w:rsidRPr="006F4FD6">
          <w:rPr>
            <w:rFonts w:ascii="Arial" w:hAnsi="Arial" w:cs="Arial"/>
            <w:color w:val="0563C1"/>
            <w:sz w:val="20"/>
            <w:szCs w:val="20"/>
            <w:u w:val="single"/>
          </w:rPr>
          <w:t>N2025</w:t>
        </w:r>
      </w:hyperlink>
      <w:r w:rsidRPr="006F4FD6">
        <w:rPr>
          <w:rFonts w:ascii="Arial" w:hAnsi="Arial" w:cs="Arial"/>
          <w:sz w:val="20"/>
          <w:szCs w:val="20"/>
        </w:rPr>
        <w:t> strategic plan aims to create a climate of </w:t>
      </w:r>
      <w:hyperlink r:id="rId13" w:tgtFrame="_blank" w:history="1">
        <w:r w:rsidRPr="006F4FD6">
          <w:rPr>
            <w:rFonts w:ascii="Arial" w:hAnsi="Arial" w:cs="Arial"/>
            <w:color w:val="0563C1"/>
            <w:sz w:val="20"/>
            <w:szCs w:val="20"/>
            <w:u w:val="single"/>
          </w:rPr>
          <w:t>inclusive excellence</w:t>
        </w:r>
      </w:hyperlink>
      <w:r w:rsidRPr="006F4FD6">
        <w:rPr>
          <w:rFonts w:ascii="Arial" w:hAnsi="Arial" w:cs="Arial"/>
          <w:sz w:val="20"/>
          <w:szCs w:val="20"/>
        </w:rPr>
        <w:t> by promoting equity, dignity, and respect for individuals from diverse backgrounds, beliefs, experiences, perspectives, abilities, identities, and orientations. This can be achieved by rigorous employee engagement in Diversity &amp; Inclusion (D&amp;I) efforts and professional development initiatives, in conjunction with the annual evaluation expectations established by NU Executive Memorandum 33 </w:t>
      </w:r>
      <w:hyperlink r:id="rId14" w:tgtFrame="_blank" w:history="1">
        <w:r w:rsidRPr="006F4FD6">
          <w:rPr>
            <w:rFonts w:ascii="Arial" w:hAnsi="Arial" w:cs="Arial"/>
            <w:color w:val="0000FF"/>
            <w:sz w:val="20"/>
            <w:szCs w:val="20"/>
            <w:u w:val="single"/>
          </w:rPr>
          <w:t>Policy Non-Faculty Recruitment and Retention</w:t>
        </w:r>
      </w:hyperlink>
      <w:r w:rsidRPr="006F4FD6">
        <w:rPr>
          <w:rFonts w:ascii="Arial" w:hAnsi="Arial" w:cs="Arial"/>
          <w:sz w:val="20"/>
          <w:szCs w:val="20"/>
        </w:rPr>
        <w:t>.</w:t>
      </w:r>
      <w:r w:rsidR="004F004A">
        <w:rPr>
          <w:rFonts w:ascii="Arial" w:hAnsi="Arial" w:cs="Arial"/>
          <w:sz w:val="20"/>
          <w:szCs w:val="20"/>
        </w:rPr>
        <w:t xml:space="preserve"> </w:t>
      </w:r>
    </w:p>
    <w:p w14:paraId="60EF649C" w14:textId="5AF390AF" w:rsidR="006F4FD6" w:rsidRPr="006F4FD6" w:rsidRDefault="006F4FD6" w:rsidP="006F4FD6">
      <w:pPr>
        <w:pStyle w:val="Default"/>
        <w:rPr>
          <w:rFonts w:ascii="Arial" w:hAnsi="Arial" w:cs="Arial"/>
          <w:sz w:val="20"/>
          <w:szCs w:val="20"/>
        </w:rPr>
      </w:pPr>
    </w:p>
    <w:p w14:paraId="4D026583" w14:textId="18BA71A5" w:rsidR="006F4FD6" w:rsidRPr="006F4FD6" w:rsidRDefault="006F4FD6" w:rsidP="006F4FD6">
      <w:pPr>
        <w:pStyle w:val="Default"/>
        <w:rPr>
          <w:rFonts w:ascii="Arial" w:hAnsi="Arial" w:cs="Arial"/>
          <w:sz w:val="20"/>
          <w:szCs w:val="20"/>
        </w:rPr>
      </w:pPr>
      <w:r w:rsidRPr="006F4FD6">
        <w:rPr>
          <w:rFonts w:ascii="Arial" w:hAnsi="Arial" w:cs="Arial"/>
          <w:sz w:val="20"/>
          <w:szCs w:val="20"/>
        </w:rPr>
        <w:t>The following are examples and guidance regarding assessment of performance in relation to inclusive excellence and related professional development programs.</w:t>
      </w:r>
    </w:p>
    <w:p w14:paraId="276F8685" w14:textId="77777777" w:rsidR="005A5755" w:rsidRPr="006F4FD6" w:rsidRDefault="005A5755" w:rsidP="005A5755">
      <w:pPr>
        <w:widowControl/>
        <w:autoSpaceDE/>
        <w:autoSpaceDN/>
        <w:adjustRightInd/>
        <w:textAlignment w:val="baseline"/>
        <w:rPr>
          <w:rFonts w:ascii="Arial" w:hAnsi="Arial" w:cs="Arial"/>
          <w:b/>
          <w:bCs/>
          <w:sz w:val="20"/>
          <w:szCs w:val="20"/>
          <w:u w:val="single"/>
        </w:rPr>
      </w:pPr>
    </w:p>
    <w:p w14:paraId="7C886717" w14:textId="77777777" w:rsidR="005A5755" w:rsidRPr="006F4FD6" w:rsidRDefault="005A5755" w:rsidP="005A5755">
      <w:pPr>
        <w:widowControl/>
        <w:autoSpaceDE/>
        <w:autoSpaceDN/>
        <w:adjustRightInd/>
        <w:textAlignment w:val="baseline"/>
        <w:rPr>
          <w:rFonts w:ascii="Arial" w:hAnsi="Arial" w:cs="Arial"/>
          <w:sz w:val="20"/>
          <w:szCs w:val="20"/>
          <w:u w:val="single"/>
        </w:rPr>
      </w:pPr>
    </w:p>
    <w:p w14:paraId="17E7E833" w14:textId="069694C4" w:rsidR="005A5755" w:rsidRPr="006F4FD6" w:rsidRDefault="005A5755" w:rsidP="005A5755">
      <w:pPr>
        <w:widowControl/>
        <w:autoSpaceDE/>
        <w:autoSpaceDN/>
        <w:adjustRightInd/>
        <w:textAlignment w:val="baseline"/>
        <w:rPr>
          <w:rFonts w:ascii="Arial" w:hAnsi="Arial" w:cs="Arial"/>
          <w:b/>
          <w:sz w:val="20"/>
          <w:szCs w:val="20"/>
        </w:rPr>
      </w:pPr>
      <w:r w:rsidRPr="006F4FD6">
        <w:rPr>
          <w:rFonts w:ascii="Arial" w:hAnsi="Arial" w:cs="Arial"/>
          <w:b/>
          <w:sz w:val="20"/>
          <w:szCs w:val="20"/>
          <w:u w:val="single"/>
        </w:rPr>
        <w:t>Quantitative Model</w:t>
      </w:r>
      <w:r w:rsidRPr="006F4FD6">
        <w:rPr>
          <w:rFonts w:ascii="Arial" w:hAnsi="Arial" w:cs="Arial"/>
          <w:b/>
          <w:sz w:val="20"/>
          <w:szCs w:val="20"/>
        </w:rPr>
        <w:t xml:space="preserve"> – For units using the HR template </w:t>
      </w:r>
      <w:r w:rsidR="009B732B" w:rsidRPr="006F4FD6">
        <w:rPr>
          <w:rFonts w:ascii="Arial" w:hAnsi="Arial" w:cs="Arial"/>
          <w:b/>
          <w:sz w:val="20"/>
          <w:szCs w:val="20"/>
        </w:rPr>
        <w:t xml:space="preserve">or another </w:t>
      </w:r>
      <w:r w:rsidRPr="006F4FD6">
        <w:rPr>
          <w:rFonts w:ascii="Arial" w:hAnsi="Arial" w:cs="Arial"/>
          <w:b/>
          <w:sz w:val="20"/>
          <w:szCs w:val="20"/>
        </w:rPr>
        <w:t xml:space="preserve">quantitative evaluation </w:t>
      </w:r>
      <w:r w:rsidR="00A925B0" w:rsidRPr="006F4FD6">
        <w:rPr>
          <w:rFonts w:ascii="Arial" w:hAnsi="Arial" w:cs="Arial"/>
          <w:b/>
          <w:sz w:val="20"/>
          <w:szCs w:val="20"/>
        </w:rPr>
        <w:t xml:space="preserve">to </w:t>
      </w:r>
      <w:r w:rsidRPr="006F4FD6">
        <w:rPr>
          <w:rFonts w:ascii="Arial" w:hAnsi="Arial" w:cs="Arial"/>
          <w:b/>
          <w:sz w:val="20"/>
          <w:szCs w:val="20"/>
        </w:rPr>
        <w:t>assess employees on competencies or behaviors, the following may be used:</w:t>
      </w:r>
      <w:r w:rsidR="004F004A">
        <w:rPr>
          <w:rFonts w:ascii="Arial" w:hAnsi="Arial" w:cs="Arial"/>
          <w:b/>
          <w:sz w:val="20"/>
          <w:szCs w:val="20"/>
        </w:rPr>
        <w:t xml:space="preserve"> </w:t>
      </w:r>
    </w:p>
    <w:p w14:paraId="36C3B655" w14:textId="77777777" w:rsidR="005A5755" w:rsidRPr="006F4FD6" w:rsidRDefault="005A5755" w:rsidP="005A5755">
      <w:pPr>
        <w:widowControl/>
        <w:autoSpaceDE/>
        <w:autoSpaceDN/>
        <w:adjustRightInd/>
        <w:ind w:left="720"/>
        <w:textAlignment w:val="baseline"/>
        <w:rPr>
          <w:rFonts w:ascii="Arial" w:hAnsi="Arial" w:cs="Arial"/>
          <w:sz w:val="20"/>
          <w:szCs w:val="20"/>
          <w:u w:val="single"/>
          <w:shd w:val="clear" w:color="auto" w:fill="FFFFFF"/>
        </w:rPr>
      </w:pPr>
    </w:p>
    <w:p w14:paraId="0D36B180" w14:textId="77777777" w:rsidR="005A5755" w:rsidRPr="006F4FD6" w:rsidRDefault="005A5755" w:rsidP="006F4FD6">
      <w:pPr>
        <w:widowControl/>
        <w:autoSpaceDE/>
        <w:autoSpaceDN/>
        <w:adjustRightInd/>
        <w:textAlignment w:val="baseline"/>
        <w:rPr>
          <w:rFonts w:ascii="Arial" w:hAnsi="Arial" w:cs="Arial"/>
          <w:b/>
          <w:i/>
          <w:sz w:val="20"/>
          <w:szCs w:val="20"/>
        </w:rPr>
      </w:pPr>
      <w:r w:rsidRPr="006F4FD6">
        <w:rPr>
          <w:rFonts w:ascii="Arial" w:hAnsi="Arial" w:cs="Arial"/>
          <w:b/>
          <w:i/>
          <w:sz w:val="20"/>
          <w:szCs w:val="20"/>
          <w:u w:val="single"/>
          <w:shd w:val="clear" w:color="auto" w:fill="FFFFFF"/>
        </w:rPr>
        <w:t>Competency/Behavior – Diversity-Minded and Inclusiveness</w:t>
      </w:r>
      <w:r w:rsidRPr="006F4FD6">
        <w:rPr>
          <w:rFonts w:ascii="Arial" w:hAnsi="Arial" w:cs="Arial"/>
          <w:b/>
          <w:i/>
          <w:sz w:val="20"/>
          <w:szCs w:val="20"/>
        </w:rPr>
        <w:t> </w:t>
      </w:r>
    </w:p>
    <w:p w14:paraId="06442E15" w14:textId="77777777" w:rsidR="005A5755" w:rsidRPr="006F4FD6" w:rsidRDefault="005A5755" w:rsidP="005A63FE">
      <w:pPr>
        <w:widowControl/>
        <w:autoSpaceDE/>
        <w:autoSpaceDN/>
        <w:adjustRightInd/>
        <w:textAlignment w:val="baseline"/>
        <w:rPr>
          <w:rFonts w:ascii="Arial" w:hAnsi="Arial" w:cs="Arial"/>
          <w:sz w:val="20"/>
          <w:szCs w:val="20"/>
        </w:rPr>
      </w:pPr>
      <w:r w:rsidRPr="006F4FD6">
        <w:rPr>
          <w:rFonts w:ascii="Arial" w:hAnsi="Arial" w:cs="Arial"/>
          <w:sz w:val="20"/>
          <w:szCs w:val="20"/>
        </w:rPr>
        <w:t> </w:t>
      </w:r>
    </w:p>
    <w:p w14:paraId="5B450A79" w14:textId="6D86ADDF" w:rsidR="005A5755" w:rsidRPr="006F4FD6" w:rsidRDefault="008B4717" w:rsidP="008B4717">
      <w:pPr>
        <w:widowControl/>
        <w:autoSpaceDE/>
        <w:autoSpaceDN/>
        <w:adjustRightInd/>
        <w:ind w:left="720"/>
        <w:textAlignment w:val="baseline"/>
        <w:rPr>
          <w:rFonts w:ascii="Arial" w:hAnsi="Arial" w:cs="Arial"/>
          <w:sz w:val="20"/>
          <w:szCs w:val="20"/>
        </w:rPr>
      </w:pPr>
      <w:r w:rsidRPr="006F4FD6">
        <w:rPr>
          <w:rFonts w:ascii="Arial" w:hAnsi="Arial" w:cs="Arial"/>
          <w:sz w:val="20"/>
          <w:szCs w:val="20"/>
          <w:shd w:val="clear" w:color="auto" w:fill="FFFFFF"/>
        </w:rPr>
        <w:t>Diversity Minded &amp; Inclusiveness – Demonstrates commitment to upholding the institution’s principle that “every person and every interaction matters</w:t>
      </w:r>
      <w:r w:rsidR="004F004A">
        <w:rPr>
          <w:rFonts w:ascii="Arial" w:hAnsi="Arial" w:cs="Arial"/>
          <w:sz w:val="20"/>
          <w:szCs w:val="20"/>
          <w:shd w:val="clear" w:color="auto" w:fill="FFFFFF"/>
        </w:rPr>
        <w:t>.”</w:t>
      </w:r>
      <w:r w:rsidRPr="006F4FD6">
        <w:rPr>
          <w:rFonts w:ascii="Arial" w:hAnsi="Arial" w:cs="Arial"/>
          <w:sz w:val="20"/>
          <w:szCs w:val="20"/>
          <w:shd w:val="clear" w:color="auto" w:fill="FFFFFF"/>
        </w:rPr>
        <w:t xml:space="preserve"> Fosters respect for all individuals and points of view.</w:t>
      </w:r>
      <w:r w:rsidR="004F004A">
        <w:rPr>
          <w:rFonts w:ascii="Arial" w:hAnsi="Arial" w:cs="Arial"/>
          <w:sz w:val="20"/>
          <w:szCs w:val="20"/>
          <w:shd w:val="clear" w:color="auto" w:fill="FFFFFF"/>
        </w:rPr>
        <w:t xml:space="preserve"> </w:t>
      </w:r>
      <w:r w:rsidRPr="006F4FD6">
        <w:rPr>
          <w:rFonts w:ascii="Arial" w:hAnsi="Arial" w:cs="Arial"/>
          <w:sz w:val="20"/>
          <w:szCs w:val="20"/>
          <w:shd w:val="clear" w:color="auto" w:fill="FFFFFF"/>
        </w:rPr>
        <w:t>Interacts appropriately, appreciating individual characteristics and identities, with all members of the campus community, campus visitors, and business and community partners</w:t>
      </w:r>
      <w:r w:rsidR="0B9588AA" w:rsidRPr="006F4FD6">
        <w:rPr>
          <w:rFonts w:ascii="Arial" w:hAnsi="Arial" w:cs="Arial"/>
          <w:sz w:val="20"/>
          <w:szCs w:val="20"/>
          <w:shd w:val="clear" w:color="auto" w:fill="FFFFFF"/>
        </w:rPr>
        <w:t>.</w:t>
      </w:r>
      <w:r w:rsidR="004F004A">
        <w:rPr>
          <w:rFonts w:ascii="Arial" w:hAnsi="Arial" w:cs="Arial"/>
          <w:sz w:val="20"/>
          <w:szCs w:val="20"/>
          <w:shd w:val="clear" w:color="auto" w:fill="FFFFFF"/>
        </w:rPr>
        <w:t xml:space="preserve"> </w:t>
      </w:r>
      <w:r w:rsidRPr="006F4FD6">
        <w:rPr>
          <w:rFonts w:ascii="Arial" w:hAnsi="Arial" w:cs="Arial"/>
          <w:sz w:val="20"/>
          <w:szCs w:val="20"/>
          <w:shd w:val="clear" w:color="auto" w:fill="FFFFFF"/>
        </w:rPr>
        <w:t>Demonstrates a personal commitment to create a hospitable and welcoming environment.</w:t>
      </w:r>
      <w:r w:rsidR="004F004A">
        <w:rPr>
          <w:rFonts w:ascii="Arial" w:hAnsi="Arial" w:cs="Arial"/>
          <w:sz w:val="20"/>
          <w:szCs w:val="20"/>
          <w:shd w:val="clear" w:color="auto" w:fill="FFFFFF"/>
        </w:rPr>
        <w:t xml:space="preserve"> </w:t>
      </w:r>
    </w:p>
    <w:p w14:paraId="16F611B6" w14:textId="77777777" w:rsidR="008B4717" w:rsidRPr="006F4FD6" w:rsidRDefault="008B4717" w:rsidP="008B4717">
      <w:pPr>
        <w:pStyle w:val="Default"/>
        <w:rPr>
          <w:rFonts w:ascii="Arial" w:hAnsi="Arial" w:cs="Arial"/>
          <w:sz w:val="20"/>
          <w:szCs w:val="20"/>
        </w:rPr>
      </w:pPr>
    </w:p>
    <w:p w14:paraId="02AFB40E" w14:textId="46E4CB4E" w:rsidR="005A5755" w:rsidRPr="006F4FD6" w:rsidRDefault="005A5755" w:rsidP="009B732B">
      <w:pPr>
        <w:widowControl/>
        <w:autoSpaceDE/>
        <w:autoSpaceDN/>
        <w:adjustRightInd/>
        <w:ind w:left="360"/>
        <w:textAlignment w:val="baseline"/>
        <w:rPr>
          <w:rFonts w:ascii="Arial" w:hAnsi="Arial" w:cs="Arial"/>
          <w:b/>
          <w:sz w:val="20"/>
          <w:szCs w:val="20"/>
          <w:u w:val="single"/>
        </w:rPr>
      </w:pPr>
      <w:r w:rsidRPr="006F4FD6">
        <w:rPr>
          <w:rFonts w:ascii="Arial" w:hAnsi="Arial" w:cs="Arial"/>
          <w:b/>
          <w:sz w:val="20"/>
          <w:szCs w:val="20"/>
          <w:u w:val="single"/>
          <w:shd w:val="clear" w:color="auto" w:fill="FFFFFF"/>
        </w:rPr>
        <w:t>Non-Supervisor Assessment Rating</w:t>
      </w:r>
      <w:r w:rsidRPr="006F4FD6">
        <w:rPr>
          <w:rFonts w:ascii="Arial" w:hAnsi="Arial" w:cs="Arial"/>
          <w:b/>
          <w:sz w:val="20"/>
          <w:szCs w:val="20"/>
          <w:u w:val="single"/>
        </w:rPr>
        <w:t> </w:t>
      </w:r>
    </w:p>
    <w:p w14:paraId="299B31D6" w14:textId="77777777" w:rsidR="005A5755" w:rsidRPr="006F4FD6" w:rsidRDefault="005A5755" w:rsidP="009B732B">
      <w:pPr>
        <w:widowControl/>
        <w:autoSpaceDE/>
        <w:autoSpaceDN/>
        <w:adjustRightInd/>
        <w:ind w:left="720"/>
        <w:textAlignment w:val="baseline"/>
        <w:rPr>
          <w:rFonts w:ascii="Arial" w:hAnsi="Arial" w:cs="Arial"/>
          <w:sz w:val="20"/>
          <w:szCs w:val="20"/>
        </w:rPr>
      </w:pPr>
      <w:r w:rsidRPr="006F4FD6">
        <w:rPr>
          <w:rFonts w:ascii="Arial" w:hAnsi="Arial" w:cs="Arial"/>
          <w:sz w:val="20"/>
          <w:szCs w:val="20"/>
        </w:rPr>
        <w:t> </w:t>
      </w:r>
    </w:p>
    <w:p w14:paraId="41D3B3CA" w14:textId="77777777" w:rsidR="005A5755" w:rsidRPr="006F4FD6" w:rsidRDefault="005A5755" w:rsidP="009B732B">
      <w:pPr>
        <w:widowControl/>
        <w:autoSpaceDE/>
        <w:autoSpaceDN/>
        <w:adjustRightInd/>
        <w:ind w:left="720"/>
        <w:textAlignment w:val="baseline"/>
        <w:rPr>
          <w:rFonts w:ascii="Arial" w:hAnsi="Arial" w:cs="Arial"/>
          <w:sz w:val="20"/>
          <w:szCs w:val="20"/>
        </w:rPr>
      </w:pPr>
      <w:r w:rsidRPr="006F4FD6">
        <w:rPr>
          <w:rFonts w:ascii="Arial" w:hAnsi="Arial" w:cs="Arial"/>
          <w:b/>
          <w:sz w:val="20"/>
          <w:szCs w:val="20"/>
          <w:shd w:val="clear" w:color="auto" w:fill="FFFFFF"/>
        </w:rPr>
        <w:t>Exceeds Expectations</w:t>
      </w:r>
      <w:r w:rsidRPr="006F4FD6">
        <w:rPr>
          <w:rFonts w:ascii="Arial" w:hAnsi="Arial" w:cs="Arial"/>
          <w:sz w:val="20"/>
          <w:szCs w:val="20"/>
          <w:shd w:val="clear" w:color="auto" w:fill="FFFFFF"/>
        </w:rPr>
        <w:t xml:space="preserve"> – Consistently, </w:t>
      </w:r>
      <w:proofErr w:type="gramStart"/>
      <w:r w:rsidRPr="006F4FD6">
        <w:rPr>
          <w:rFonts w:ascii="Arial" w:hAnsi="Arial" w:cs="Arial"/>
          <w:sz w:val="20"/>
          <w:szCs w:val="20"/>
          <w:shd w:val="clear" w:color="auto" w:fill="FFFFFF"/>
        </w:rPr>
        <w:t>proactively</w:t>
      </w:r>
      <w:proofErr w:type="gramEnd"/>
      <w:r w:rsidRPr="006F4FD6">
        <w:rPr>
          <w:rFonts w:ascii="Arial" w:hAnsi="Arial" w:cs="Arial"/>
          <w:sz w:val="20"/>
          <w:szCs w:val="20"/>
          <w:shd w:val="clear" w:color="auto" w:fill="FFFFFF"/>
        </w:rPr>
        <w:t xml:space="preserve"> and effectively engages in activities and creates opportunities that foster a diverse and inclusive mindset, creating a welcoming environment consistent with inclusive excellence best practices.</w:t>
      </w:r>
      <w:r w:rsidRPr="006F4FD6">
        <w:rPr>
          <w:rFonts w:ascii="Arial" w:hAnsi="Arial" w:cs="Arial"/>
          <w:sz w:val="20"/>
          <w:szCs w:val="20"/>
        </w:rPr>
        <w:t> </w:t>
      </w:r>
    </w:p>
    <w:p w14:paraId="71A51D14" w14:textId="77777777" w:rsidR="005A5755" w:rsidRPr="006F4FD6" w:rsidRDefault="005A5755" w:rsidP="009B732B">
      <w:pPr>
        <w:widowControl/>
        <w:autoSpaceDE/>
        <w:autoSpaceDN/>
        <w:adjustRightInd/>
        <w:ind w:left="720"/>
        <w:textAlignment w:val="baseline"/>
        <w:rPr>
          <w:rFonts w:ascii="Arial" w:hAnsi="Arial" w:cs="Arial"/>
          <w:sz w:val="20"/>
          <w:szCs w:val="20"/>
        </w:rPr>
      </w:pPr>
      <w:r w:rsidRPr="006F4FD6">
        <w:rPr>
          <w:rFonts w:ascii="Arial" w:hAnsi="Arial" w:cs="Arial"/>
          <w:sz w:val="20"/>
          <w:szCs w:val="20"/>
        </w:rPr>
        <w:t> </w:t>
      </w:r>
    </w:p>
    <w:p w14:paraId="66597A28" w14:textId="77777777" w:rsidR="005A5755" w:rsidRPr="006F4FD6" w:rsidRDefault="005A5755" w:rsidP="009B732B">
      <w:pPr>
        <w:widowControl/>
        <w:autoSpaceDE/>
        <w:autoSpaceDN/>
        <w:adjustRightInd/>
        <w:ind w:left="720"/>
        <w:textAlignment w:val="baseline"/>
        <w:rPr>
          <w:rFonts w:ascii="Arial" w:hAnsi="Arial" w:cs="Arial"/>
          <w:sz w:val="20"/>
          <w:szCs w:val="20"/>
        </w:rPr>
      </w:pPr>
      <w:r w:rsidRPr="006F4FD6">
        <w:rPr>
          <w:rFonts w:ascii="Arial" w:hAnsi="Arial" w:cs="Arial"/>
          <w:b/>
          <w:sz w:val="20"/>
          <w:szCs w:val="20"/>
          <w:shd w:val="clear" w:color="auto" w:fill="FFFFFF"/>
        </w:rPr>
        <w:t>Meets Expectations</w:t>
      </w:r>
      <w:r w:rsidRPr="006F4FD6">
        <w:rPr>
          <w:rFonts w:ascii="Arial" w:hAnsi="Arial" w:cs="Arial"/>
          <w:sz w:val="20"/>
          <w:szCs w:val="20"/>
          <w:shd w:val="clear" w:color="auto" w:fill="FFFFFF"/>
        </w:rPr>
        <w:t xml:space="preserve"> – Engages in D&amp;I activities and opportunities and is generally effective at supporting a culture of diversity and inclusion excellence.</w:t>
      </w:r>
      <w:r w:rsidRPr="006F4FD6">
        <w:rPr>
          <w:rFonts w:ascii="Arial" w:hAnsi="Arial" w:cs="Arial"/>
          <w:sz w:val="20"/>
          <w:szCs w:val="20"/>
        </w:rPr>
        <w:t> </w:t>
      </w:r>
    </w:p>
    <w:p w14:paraId="11B02DF8" w14:textId="77777777" w:rsidR="005A5755" w:rsidRPr="006F4FD6" w:rsidRDefault="005A5755" w:rsidP="009B732B">
      <w:pPr>
        <w:widowControl/>
        <w:autoSpaceDE/>
        <w:autoSpaceDN/>
        <w:adjustRightInd/>
        <w:ind w:left="720"/>
        <w:textAlignment w:val="baseline"/>
        <w:rPr>
          <w:rFonts w:ascii="Arial" w:hAnsi="Arial" w:cs="Arial"/>
          <w:sz w:val="20"/>
          <w:szCs w:val="20"/>
        </w:rPr>
      </w:pPr>
      <w:r w:rsidRPr="006F4FD6">
        <w:rPr>
          <w:rFonts w:ascii="Arial" w:hAnsi="Arial" w:cs="Arial"/>
          <w:sz w:val="20"/>
          <w:szCs w:val="20"/>
        </w:rPr>
        <w:t> </w:t>
      </w:r>
    </w:p>
    <w:p w14:paraId="2EE049FA" w14:textId="3D1FBD96" w:rsidR="005A5755" w:rsidRPr="006F4FD6" w:rsidRDefault="005A5755" w:rsidP="009B732B">
      <w:pPr>
        <w:widowControl/>
        <w:autoSpaceDE/>
        <w:autoSpaceDN/>
        <w:adjustRightInd/>
        <w:ind w:left="720"/>
        <w:textAlignment w:val="baseline"/>
        <w:rPr>
          <w:rFonts w:ascii="Arial" w:hAnsi="Arial" w:cs="Arial"/>
          <w:sz w:val="20"/>
          <w:szCs w:val="20"/>
        </w:rPr>
      </w:pPr>
      <w:r w:rsidRPr="006F4FD6">
        <w:rPr>
          <w:rFonts w:ascii="Arial" w:hAnsi="Arial" w:cs="Arial"/>
          <w:b/>
          <w:sz w:val="20"/>
          <w:szCs w:val="20"/>
          <w:shd w:val="clear" w:color="auto" w:fill="FFFFFF"/>
        </w:rPr>
        <w:t>Needs Improvement</w:t>
      </w:r>
      <w:r w:rsidRPr="006F4FD6">
        <w:rPr>
          <w:rFonts w:ascii="Arial" w:hAnsi="Arial" w:cs="Arial"/>
          <w:sz w:val="20"/>
          <w:szCs w:val="20"/>
          <w:shd w:val="clear" w:color="auto" w:fill="FFFFFF"/>
        </w:rPr>
        <w:t xml:space="preserve"> – Does not consistently demonstrate a mindset that supports diversity and inclusion.</w:t>
      </w:r>
      <w:r w:rsidR="004F004A">
        <w:rPr>
          <w:rFonts w:ascii="Arial" w:hAnsi="Arial" w:cs="Arial"/>
          <w:sz w:val="20"/>
          <w:szCs w:val="20"/>
          <w:shd w:val="clear" w:color="auto" w:fill="FFFFFF"/>
        </w:rPr>
        <w:t xml:space="preserve"> </w:t>
      </w:r>
      <w:r w:rsidRPr="006F4FD6">
        <w:rPr>
          <w:rFonts w:ascii="Arial" w:hAnsi="Arial" w:cs="Arial"/>
          <w:sz w:val="20"/>
          <w:szCs w:val="20"/>
          <w:shd w:val="clear" w:color="auto" w:fill="FFFFFF"/>
        </w:rPr>
        <w:t xml:space="preserve">Has room for growth in this area and would benefit from additional resources and opportunities to observe, </w:t>
      </w:r>
      <w:proofErr w:type="gramStart"/>
      <w:r w:rsidRPr="006F4FD6">
        <w:rPr>
          <w:rFonts w:ascii="Arial" w:hAnsi="Arial" w:cs="Arial"/>
          <w:sz w:val="20"/>
          <w:szCs w:val="20"/>
          <w:shd w:val="clear" w:color="auto" w:fill="FFFFFF"/>
        </w:rPr>
        <w:t>engage</w:t>
      </w:r>
      <w:proofErr w:type="gramEnd"/>
      <w:r w:rsidRPr="006F4FD6">
        <w:rPr>
          <w:rFonts w:ascii="Arial" w:hAnsi="Arial" w:cs="Arial"/>
          <w:sz w:val="20"/>
          <w:szCs w:val="20"/>
          <w:shd w:val="clear" w:color="auto" w:fill="FFFFFF"/>
        </w:rPr>
        <w:t xml:space="preserve"> and apply best practices.</w:t>
      </w:r>
      <w:r w:rsidRPr="006F4FD6">
        <w:rPr>
          <w:rFonts w:ascii="Arial" w:hAnsi="Arial" w:cs="Arial"/>
          <w:sz w:val="20"/>
          <w:szCs w:val="20"/>
        </w:rPr>
        <w:t> </w:t>
      </w:r>
    </w:p>
    <w:p w14:paraId="4E545130" w14:textId="224DB2D5" w:rsidR="005A5755" w:rsidRPr="006F4FD6" w:rsidRDefault="005A5755" w:rsidP="009B732B">
      <w:pPr>
        <w:widowControl/>
        <w:autoSpaceDE/>
        <w:autoSpaceDN/>
        <w:adjustRightInd/>
        <w:ind w:left="720"/>
        <w:textAlignment w:val="baseline"/>
        <w:rPr>
          <w:rFonts w:ascii="Arial" w:hAnsi="Arial" w:cs="Arial"/>
          <w:sz w:val="20"/>
          <w:szCs w:val="20"/>
          <w:u w:val="single"/>
        </w:rPr>
      </w:pPr>
      <w:r w:rsidRPr="006F4FD6">
        <w:rPr>
          <w:rFonts w:ascii="Arial" w:hAnsi="Arial" w:cs="Arial"/>
          <w:sz w:val="20"/>
          <w:szCs w:val="20"/>
        </w:rPr>
        <w:t> </w:t>
      </w:r>
    </w:p>
    <w:p w14:paraId="13BB80F9" w14:textId="2500D5DF" w:rsidR="005A5755" w:rsidRPr="006F4FD6" w:rsidRDefault="005A5755" w:rsidP="009B732B">
      <w:pPr>
        <w:widowControl/>
        <w:autoSpaceDE/>
        <w:autoSpaceDN/>
        <w:adjustRightInd/>
        <w:ind w:left="360"/>
        <w:textAlignment w:val="baseline"/>
        <w:rPr>
          <w:rFonts w:ascii="Arial" w:hAnsi="Arial" w:cs="Arial"/>
          <w:b/>
          <w:sz w:val="20"/>
          <w:szCs w:val="20"/>
          <w:shd w:val="clear" w:color="auto" w:fill="FFFFFF"/>
        </w:rPr>
      </w:pPr>
      <w:r w:rsidRPr="006F4FD6">
        <w:rPr>
          <w:rFonts w:ascii="Arial" w:hAnsi="Arial" w:cs="Arial"/>
          <w:b/>
          <w:sz w:val="20"/>
          <w:szCs w:val="20"/>
          <w:u w:val="single"/>
          <w:shd w:val="clear" w:color="auto" w:fill="FFFFFF"/>
        </w:rPr>
        <w:t>Supervisor Assessment Rating</w:t>
      </w:r>
      <w:r w:rsidR="00D67734" w:rsidRPr="006F4FD6">
        <w:rPr>
          <w:rFonts w:ascii="Arial" w:hAnsi="Arial" w:cs="Arial"/>
          <w:b/>
          <w:sz w:val="20"/>
          <w:szCs w:val="20"/>
          <w:u w:val="single"/>
          <w:shd w:val="clear" w:color="auto" w:fill="FFFFFF"/>
        </w:rPr>
        <w:t xml:space="preserve"> </w:t>
      </w:r>
      <w:r w:rsidR="00D67734" w:rsidRPr="006F4FD6">
        <w:rPr>
          <w:rFonts w:ascii="Arial" w:hAnsi="Arial" w:cs="Arial"/>
          <w:b/>
          <w:sz w:val="20"/>
          <w:szCs w:val="20"/>
          <w:shd w:val="clear" w:color="auto" w:fill="FFFFFF"/>
        </w:rPr>
        <w:t xml:space="preserve">– Supervisors have additional </w:t>
      </w:r>
      <w:r w:rsidR="0095055A" w:rsidRPr="006F4FD6">
        <w:rPr>
          <w:rFonts w:ascii="Arial" w:hAnsi="Arial" w:cs="Arial"/>
          <w:b/>
          <w:sz w:val="20"/>
          <w:szCs w:val="20"/>
          <w:shd w:val="clear" w:color="auto" w:fill="FFFFFF"/>
        </w:rPr>
        <w:t>responsibilities</w:t>
      </w:r>
      <w:r w:rsidR="00D67734" w:rsidRPr="006F4FD6">
        <w:rPr>
          <w:rFonts w:ascii="Arial" w:hAnsi="Arial" w:cs="Arial"/>
          <w:b/>
          <w:sz w:val="20"/>
          <w:szCs w:val="20"/>
          <w:shd w:val="clear" w:color="auto" w:fill="FFFFFF"/>
        </w:rPr>
        <w:t xml:space="preserve"> to ensure that they </w:t>
      </w:r>
      <w:proofErr w:type="gramStart"/>
      <w:r w:rsidR="0095055A" w:rsidRPr="006F4FD6">
        <w:rPr>
          <w:rFonts w:ascii="Arial" w:hAnsi="Arial" w:cs="Arial"/>
          <w:b/>
          <w:sz w:val="20"/>
          <w:szCs w:val="20"/>
          <w:shd w:val="clear" w:color="auto" w:fill="FFFFFF"/>
        </w:rPr>
        <w:t>are in compliance with</w:t>
      </w:r>
      <w:proofErr w:type="gramEnd"/>
      <w:r w:rsidR="0095055A" w:rsidRPr="006F4FD6">
        <w:rPr>
          <w:rFonts w:ascii="Arial" w:hAnsi="Arial" w:cs="Arial"/>
          <w:b/>
          <w:sz w:val="20"/>
          <w:szCs w:val="20"/>
          <w:shd w:val="clear" w:color="auto" w:fill="FFFFFF"/>
        </w:rPr>
        <w:t xml:space="preserve"> hiring practices and regulations and that </w:t>
      </w:r>
      <w:r w:rsidR="00A925B0" w:rsidRPr="006F4FD6">
        <w:rPr>
          <w:rFonts w:ascii="Arial" w:hAnsi="Arial" w:cs="Arial"/>
          <w:b/>
          <w:sz w:val="20"/>
          <w:szCs w:val="20"/>
          <w:shd w:val="clear" w:color="auto" w:fill="FFFFFF"/>
        </w:rPr>
        <w:t xml:space="preserve">they are leading their teams to be </w:t>
      </w:r>
      <w:r w:rsidR="00D67734" w:rsidRPr="006F4FD6">
        <w:rPr>
          <w:rFonts w:ascii="Arial" w:hAnsi="Arial" w:cs="Arial"/>
          <w:b/>
          <w:sz w:val="20"/>
          <w:szCs w:val="20"/>
          <w:shd w:val="clear" w:color="auto" w:fill="FFFFFF"/>
        </w:rPr>
        <w:t>engaged in inclusive excellence.</w:t>
      </w:r>
      <w:r w:rsidR="004F004A">
        <w:rPr>
          <w:rFonts w:ascii="Arial" w:hAnsi="Arial" w:cs="Arial"/>
          <w:b/>
          <w:sz w:val="20"/>
          <w:szCs w:val="20"/>
          <w:shd w:val="clear" w:color="auto" w:fill="FFFFFF"/>
        </w:rPr>
        <w:t xml:space="preserve"> </w:t>
      </w:r>
      <w:r w:rsidR="00D67734" w:rsidRPr="006F4FD6">
        <w:rPr>
          <w:rFonts w:ascii="Arial" w:hAnsi="Arial" w:cs="Arial"/>
          <w:b/>
          <w:sz w:val="20"/>
          <w:szCs w:val="20"/>
          <w:shd w:val="clear" w:color="auto" w:fill="FFFFFF"/>
        </w:rPr>
        <w:t>The following are guidelines that can be used to assess a rating.</w:t>
      </w:r>
    </w:p>
    <w:p w14:paraId="1B4F7E77" w14:textId="77777777" w:rsidR="00D67734" w:rsidRPr="006F4FD6" w:rsidRDefault="00D67734" w:rsidP="009B732B">
      <w:pPr>
        <w:pStyle w:val="Default"/>
        <w:ind w:left="720"/>
        <w:rPr>
          <w:rFonts w:ascii="Arial" w:hAnsi="Arial" w:cs="Arial"/>
          <w:sz w:val="20"/>
          <w:szCs w:val="20"/>
        </w:rPr>
      </w:pPr>
    </w:p>
    <w:p w14:paraId="53B362F0" w14:textId="08035A7E" w:rsidR="00D67734" w:rsidRPr="006F4FD6" w:rsidRDefault="00D67734" w:rsidP="009B732B">
      <w:pPr>
        <w:widowControl/>
        <w:autoSpaceDE/>
        <w:autoSpaceDN/>
        <w:adjustRightInd/>
        <w:ind w:left="720"/>
        <w:textAlignment w:val="baseline"/>
        <w:rPr>
          <w:rFonts w:ascii="Arial" w:hAnsi="Arial" w:cs="Arial"/>
          <w:sz w:val="20"/>
          <w:szCs w:val="20"/>
          <w:shd w:val="clear" w:color="auto" w:fill="FFFFFF"/>
        </w:rPr>
      </w:pPr>
      <w:r w:rsidRPr="006F4FD6">
        <w:rPr>
          <w:rFonts w:ascii="Arial" w:hAnsi="Arial" w:cs="Arial"/>
          <w:b/>
          <w:sz w:val="20"/>
          <w:szCs w:val="20"/>
          <w:shd w:val="clear" w:color="auto" w:fill="FFFFFF"/>
        </w:rPr>
        <w:t>Exceeds Expectations</w:t>
      </w:r>
      <w:r w:rsidR="00C9484E" w:rsidRPr="006F4FD6">
        <w:rPr>
          <w:rFonts w:ascii="Arial" w:hAnsi="Arial" w:cs="Arial"/>
          <w:b/>
          <w:sz w:val="20"/>
          <w:szCs w:val="20"/>
          <w:shd w:val="clear" w:color="auto" w:fill="FFFFFF"/>
        </w:rPr>
        <w:t xml:space="preserve"> – </w:t>
      </w:r>
      <w:r w:rsidR="00C9484E" w:rsidRPr="006F4FD6">
        <w:rPr>
          <w:rFonts w:ascii="Arial" w:hAnsi="Arial" w:cs="Arial"/>
          <w:sz w:val="20"/>
          <w:szCs w:val="20"/>
          <w:shd w:val="clear" w:color="auto" w:fill="FFFFFF"/>
        </w:rPr>
        <w:t xml:space="preserve">The employee meets </w:t>
      </w:r>
      <w:proofErr w:type="gramStart"/>
      <w:r w:rsidR="00C9484E" w:rsidRPr="006F4FD6">
        <w:rPr>
          <w:rFonts w:ascii="Arial" w:hAnsi="Arial" w:cs="Arial"/>
          <w:sz w:val="20"/>
          <w:szCs w:val="20"/>
          <w:shd w:val="clear" w:color="auto" w:fill="FFFFFF"/>
        </w:rPr>
        <w:t>all of</w:t>
      </w:r>
      <w:proofErr w:type="gramEnd"/>
      <w:r w:rsidR="00C9484E" w:rsidRPr="006F4FD6">
        <w:rPr>
          <w:rFonts w:ascii="Arial" w:hAnsi="Arial" w:cs="Arial"/>
          <w:sz w:val="20"/>
          <w:szCs w:val="20"/>
          <w:shd w:val="clear" w:color="auto" w:fill="FFFFFF"/>
        </w:rPr>
        <w:t xml:space="preserve"> the criteria in the “meets expectations” section below plus the following criteria:</w:t>
      </w:r>
    </w:p>
    <w:p w14:paraId="03B33D96" w14:textId="77777777" w:rsidR="009B732B" w:rsidRPr="006F4FD6" w:rsidRDefault="009B732B" w:rsidP="009B732B">
      <w:pPr>
        <w:pStyle w:val="Default"/>
        <w:rPr>
          <w:rFonts w:ascii="Arial" w:hAnsi="Arial" w:cs="Arial"/>
          <w:sz w:val="20"/>
          <w:szCs w:val="20"/>
        </w:rPr>
      </w:pPr>
    </w:p>
    <w:p w14:paraId="23E76483" w14:textId="1F4A939D" w:rsidR="00D9427F" w:rsidRPr="006F4FD6" w:rsidRDefault="00D67734" w:rsidP="009B732B">
      <w:pPr>
        <w:pStyle w:val="ListParagraph"/>
        <w:contextualSpacing w:val="0"/>
        <w:rPr>
          <w:rFonts w:ascii="Arial" w:hAnsi="Arial" w:cs="Arial"/>
          <w:i/>
          <w:iCs/>
          <w:sz w:val="20"/>
          <w:szCs w:val="20"/>
          <w:u w:val="single"/>
        </w:rPr>
      </w:pPr>
      <w:r w:rsidRPr="006F4FD6">
        <w:rPr>
          <w:rFonts w:ascii="Arial" w:hAnsi="Arial" w:cs="Arial"/>
          <w:i/>
          <w:sz w:val="20"/>
          <w:szCs w:val="20"/>
          <w:u w:val="single"/>
        </w:rPr>
        <w:t>Hir</w:t>
      </w:r>
      <w:r w:rsidR="00D9427F" w:rsidRPr="006F4FD6">
        <w:rPr>
          <w:rFonts w:ascii="Arial" w:hAnsi="Arial" w:cs="Arial"/>
          <w:i/>
          <w:iCs/>
          <w:sz w:val="20"/>
          <w:szCs w:val="20"/>
          <w:u w:val="single"/>
        </w:rPr>
        <w:t>ing Practices and Civil Rights Regulatory Compliance</w:t>
      </w:r>
    </w:p>
    <w:p w14:paraId="7F07A876" w14:textId="77777777" w:rsidR="00D9427F" w:rsidRPr="006F4FD6" w:rsidRDefault="00D9427F" w:rsidP="006F4FD6">
      <w:pPr>
        <w:pStyle w:val="ListParagraph"/>
        <w:widowControl/>
        <w:numPr>
          <w:ilvl w:val="0"/>
          <w:numId w:val="2"/>
        </w:numPr>
        <w:autoSpaceDE/>
        <w:autoSpaceDN/>
        <w:adjustRightInd/>
        <w:ind w:left="1440" w:hanging="450"/>
        <w:contextualSpacing w:val="0"/>
        <w:rPr>
          <w:rFonts w:ascii="Arial" w:hAnsi="Arial" w:cs="Arial"/>
          <w:sz w:val="20"/>
          <w:szCs w:val="20"/>
        </w:rPr>
      </w:pPr>
      <w:r w:rsidRPr="006F4FD6">
        <w:rPr>
          <w:rFonts w:ascii="Arial" w:hAnsi="Arial" w:cs="Arial"/>
          <w:sz w:val="20"/>
          <w:szCs w:val="20"/>
        </w:rPr>
        <w:t xml:space="preserve">The positions under employee’s supervision consistently include diversity, inclusion, equity, and cultural competency related requirements in job descriptions. </w:t>
      </w:r>
    </w:p>
    <w:p w14:paraId="63D6C3E1" w14:textId="77777777" w:rsidR="00D9427F" w:rsidRPr="006F4FD6" w:rsidRDefault="00D67734" w:rsidP="006F4FD6">
      <w:pPr>
        <w:pStyle w:val="ListParagraph"/>
        <w:widowControl/>
        <w:numPr>
          <w:ilvl w:val="0"/>
          <w:numId w:val="2"/>
        </w:numPr>
        <w:autoSpaceDE/>
        <w:autoSpaceDN/>
        <w:adjustRightInd/>
        <w:ind w:left="1440" w:hanging="450"/>
        <w:contextualSpacing w:val="0"/>
        <w:rPr>
          <w:rFonts w:ascii="Arial" w:hAnsi="Arial" w:cs="Arial"/>
          <w:sz w:val="20"/>
          <w:szCs w:val="20"/>
        </w:rPr>
      </w:pPr>
      <w:r w:rsidRPr="006F4FD6">
        <w:rPr>
          <w:rFonts w:ascii="Arial" w:hAnsi="Arial" w:cs="Arial"/>
          <w:sz w:val="20"/>
          <w:szCs w:val="20"/>
        </w:rPr>
        <w:t>D</w:t>
      </w:r>
      <w:r w:rsidR="00D9427F" w:rsidRPr="006F4FD6">
        <w:rPr>
          <w:rFonts w:ascii="Arial" w:hAnsi="Arial" w:cs="Arial"/>
          <w:sz w:val="20"/>
          <w:szCs w:val="20"/>
        </w:rPr>
        <w:t xml:space="preserve">emonstrates a commitment to and success in recruiting, retaining, and supporting a diverse workforce as a pathway to inclusive excellence. </w:t>
      </w:r>
    </w:p>
    <w:p w14:paraId="4125893F" w14:textId="77777777" w:rsidR="00D9427F" w:rsidRPr="006F4FD6" w:rsidRDefault="00D67734" w:rsidP="006F4FD6">
      <w:pPr>
        <w:pStyle w:val="ListParagraph"/>
        <w:widowControl/>
        <w:numPr>
          <w:ilvl w:val="0"/>
          <w:numId w:val="2"/>
        </w:numPr>
        <w:autoSpaceDE/>
        <w:autoSpaceDN/>
        <w:adjustRightInd/>
        <w:ind w:left="1440" w:hanging="450"/>
        <w:contextualSpacing w:val="0"/>
        <w:rPr>
          <w:rFonts w:ascii="Arial" w:hAnsi="Arial" w:cs="Arial"/>
          <w:sz w:val="20"/>
          <w:szCs w:val="20"/>
        </w:rPr>
      </w:pPr>
      <w:r w:rsidRPr="006F4FD6">
        <w:rPr>
          <w:rFonts w:ascii="Arial" w:hAnsi="Arial" w:cs="Arial"/>
          <w:sz w:val="20"/>
          <w:szCs w:val="20"/>
        </w:rPr>
        <w:t>Is</w:t>
      </w:r>
      <w:r w:rsidR="00D9427F" w:rsidRPr="006F4FD6">
        <w:rPr>
          <w:rFonts w:ascii="Arial" w:hAnsi="Arial" w:cs="Arial"/>
          <w:sz w:val="20"/>
          <w:szCs w:val="20"/>
        </w:rPr>
        <w:t xml:space="preserve"> proactive in initiating consultations with the Office of Diversity and Inclusion, and/or the campus conflict resolution program to address diversity, equity, and inclusion related conflicts as required. </w:t>
      </w:r>
    </w:p>
    <w:p w14:paraId="7076623A" w14:textId="77777777" w:rsidR="009B732B" w:rsidRPr="006F4FD6" w:rsidRDefault="009B732B" w:rsidP="009B732B">
      <w:pPr>
        <w:ind w:left="1080"/>
        <w:rPr>
          <w:rFonts w:ascii="Arial" w:hAnsi="Arial" w:cs="Arial"/>
          <w:i/>
          <w:iCs/>
          <w:sz w:val="20"/>
          <w:szCs w:val="20"/>
          <w:u w:val="single"/>
        </w:rPr>
      </w:pPr>
    </w:p>
    <w:p w14:paraId="580F0F0D" w14:textId="0E4E649C" w:rsidR="00D9427F" w:rsidRPr="006F4FD6" w:rsidRDefault="00D9427F" w:rsidP="004F004A">
      <w:pPr>
        <w:pageBreakBefore/>
        <w:ind w:firstLine="720"/>
        <w:rPr>
          <w:rFonts w:ascii="Arial" w:hAnsi="Arial" w:cs="Arial"/>
          <w:i/>
          <w:iCs/>
          <w:sz w:val="20"/>
          <w:szCs w:val="20"/>
          <w:u w:val="single"/>
        </w:rPr>
      </w:pPr>
      <w:r w:rsidRPr="006F4FD6">
        <w:rPr>
          <w:rFonts w:ascii="Arial" w:hAnsi="Arial" w:cs="Arial"/>
          <w:i/>
          <w:iCs/>
          <w:sz w:val="20"/>
          <w:szCs w:val="20"/>
          <w:u w:val="single"/>
        </w:rPr>
        <w:lastRenderedPageBreak/>
        <w:t>Diversity and Inclusion</w:t>
      </w:r>
    </w:p>
    <w:p w14:paraId="54C14568" w14:textId="77777777" w:rsidR="00D9427F" w:rsidRPr="006F4FD6" w:rsidRDefault="00D67734" w:rsidP="006F4FD6">
      <w:pPr>
        <w:pStyle w:val="ListParagraph"/>
        <w:widowControl/>
        <w:numPr>
          <w:ilvl w:val="1"/>
          <w:numId w:val="4"/>
        </w:numPr>
        <w:autoSpaceDE/>
        <w:autoSpaceDN/>
        <w:adjustRightInd/>
        <w:rPr>
          <w:rFonts w:ascii="Arial" w:hAnsi="Arial" w:cs="Arial"/>
          <w:color w:val="000000" w:themeColor="text1"/>
          <w:sz w:val="20"/>
          <w:szCs w:val="20"/>
        </w:rPr>
      </w:pPr>
      <w:proofErr w:type="gramStart"/>
      <w:r w:rsidRPr="006F4FD6">
        <w:rPr>
          <w:rFonts w:ascii="Arial" w:hAnsi="Arial" w:cs="Arial"/>
          <w:sz w:val="20"/>
          <w:szCs w:val="20"/>
        </w:rPr>
        <w:t>T</w:t>
      </w:r>
      <w:r w:rsidR="00D9427F" w:rsidRPr="006F4FD6">
        <w:rPr>
          <w:rFonts w:ascii="Arial" w:hAnsi="Arial" w:cs="Arial"/>
          <w:sz w:val="20"/>
          <w:szCs w:val="20"/>
        </w:rPr>
        <w:t>akes</w:t>
      </w:r>
      <w:proofErr w:type="gramEnd"/>
      <w:r w:rsidR="00D9427F" w:rsidRPr="006F4FD6">
        <w:rPr>
          <w:rFonts w:ascii="Arial" w:hAnsi="Arial" w:cs="Arial"/>
          <w:sz w:val="20"/>
          <w:szCs w:val="20"/>
        </w:rPr>
        <w:t xml:space="preserve"> proactive steps to ensure staff receives diversity-related training including but not limited </w:t>
      </w:r>
      <w:proofErr w:type="gramStart"/>
      <w:r w:rsidR="00D9427F" w:rsidRPr="006F4FD6">
        <w:rPr>
          <w:rFonts w:ascii="Arial" w:hAnsi="Arial" w:cs="Arial"/>
          <w:sz w:val="20"/>
          <w:szCs w:val="20"/>
        </w:rPr>
        <w:t>to:</w:t>
      </w:r>
      <w:proofErr w:type="gramEnd"/>
      <w:r w:rsidR="00D9427F" w:rsidRPr="006F4FD6">
        <w:rPr>
          <w:rFonts w:ascii="Arial" w:hAnsi="Arial" w:cs="Arial"/>
          <w:sz w:val="20"/>
          <w:szCs w:val="20"/>
        </w:rPr>
        <w:t xml:space="preserve"> </w:t>
      </w:r>
      <w:r w:rsidR="00D9427F" w:rsidRPr="006F4FD6">
        <w:rPr>
          <w:rFonts w:ascii="Arial" w:hAnsi="Arial" w:cs="Arial"/>
          <w:color w:val="000000" w:themeColor="text1"/>
          <w:sz w:val="20"/>
          <w:szCs w:val="20"/>
        </w:rPr>
        <w:t xml:space="preserve">unconscious bias, creating inclusive workforces, strengths-based leadership, and intercultural competence. </w:t>
      </w:r>
    </w:p>
    <w:p w14:paraId="15907EE6" w14:textId="7BE46B07" w:rsidR="00D9427F" w:rsidRPr="006F4FD6" w:rsidRDefault="00D67734" w:rsidP="006F4FD6">
      <w:pPr>
        <w:pStyle w:val="ListParagraph"/>
        <w:widowControl/>
        <w:numPr>
          <w:ilvl w:val="1"/>
          <w:numId w:val="4"/>
        </w:numPr>
        <w:autoSpaceDE/>
        <w:autoSpaceDN/>
        <w:adjustRightInd/>
        <w:rPr>
          <w:rFonts w:ascii="Arial" w:hAnsi="Arial" w:cs="Arial"/>
          <w:sz w:val="20"/>
          <w:szCs w:val="20"/>
        </w:rPr>
      </w:pPr>
      <w:r w:rsidRPr="006F4FD6">
        <w:rPr>
          <w:rFonts w:ascii="Arial" w:hAnsi="Arial" w:cs="Arial"/>
          <w:color w:val="000000" w:themeColor="text1"/>
          <w:sz w:val="20"/>
          <w:szCs w:val="20"/>
        </w:rPr>
        <w:t>S</w:t>
      </w:r>
      <w:r w:rsidR="00D9427F" w:rsidRPr="006F4FD6">
        <w:rPr>
          <w:rFonts w:ascii="Arial" w:hAnsi="Arial" w:cs="Arial"/>
          <w:color w:val="000000" w:themeColor="text1"/>
          <w:sz w:val="20"/>
          <w:szCs w:val="20"/>
        </w:rPr>
        <w:t xml:space="preserve">erves as an effective mentor and provides professional development </w:t>
      </w:r>
      <w:r w:rsidR="00D9427F" w:rsidRPr="006F4FD6">
        <w:rPr>
          <w:rFonts w:ascii="Arial" w:hAnsi="Arial" w:cs="Arial"/>
          <w:sz w:val="20"/>
          <w:szCs w:val="20"/>
        </w:rPr>
        <w:t xml:space="preserve">opportunities employees from diverse backgrounds. </w:t>
      </w:r>
    </w:p>
    <w:p w14:paraId="709AA2F7" w14:textId="6CA3A8E5" w:rsidR="006F4FD6" w:rsidRPr="006F4FD6" w:rsidRDefault="00D67734" w:rsidP="006F4FD6">
      <w:pPr>
        <w:pStyle w:val="ListParagraph"/>
        <w:widowControl/>
        <w:numPr>
          <w:ilvl w:val="1"/>
          <w:numId w:val="4"/>
        </w:numPr>
        <w:autoSpaceDE/>
        <w:autoSpaceDN/>
        <w:adjustRightInd/>
        <w:rPr>
          <w:rFonts w:ascii="Arial" w:hAnsi="Arial" w:cs="Arial"/>
          <w:sz w:val="20"/>
          <w:szCs w:val="20"/>
        </w:rPr>
      </w:pPr>
      <w:r w:rsidRPr="006F4FD6">
        <w:rPr>
          <w:rFonts w:ascii="Arial" w:hAnsi="Arial" w:cs="Arial"/>
          <w:sz w:val="20"/>
          <w:szCs w:val="20"/>
        </w:rPr>
        <w:t>S</w:t>
      </w:r>
      <w:r w:rsidR="00D9427F" w:rsidRPr="006F4FD6">
        <w:rPr>
          <w:rFonts w:ascii="Arial" w:hAnsi="Arial" w:cs="Arial"/>
          <w:sz w:val="20"/>
          <w:szCs w:val="20"/>
        </w:rPr>
        <w:t>upports staff participation in cultural and celebratory events on campus that enhance DI awareness and greater understanding across differences.</w:t>
      </w:r>
      <w:r w:rsidR="004F004A">
        <w:rPr>
          <w:rFonts w:ascii="Arial" w:hAnsi="Arial" w:cs="Arial"/>
          <w:sz w:val="20"/>
          <w:szCs w:val="20"/>
        </w:rPr>
        <w:t xml:space="preserve"> </w:t>
      </w:r>
    </w:p>
    <w:p w14:paraId="1C8C693B" w14:textId="29E9276F" w:rsidR="00D67734" w:rsidRPr="006F4FD6" w:rsidRDefault="00D67734" w:rsidP="006F4FD6">
      <w:pPr>
        <w:pStyle w:val="ListParagraph"/>
        <w:widowControl/>
        <w:numPr>
          <w:ilvl w:val="1"/>
          <w:numId w:val="4"/>
        </w:numPr>
        <w:autoSpaceDE/>
        <w:autoSpaceDN/>
        <w:adjustRightInd/>
        <w:rPr>
          <w:rFonts w:ascii="Arial" w:hAnsi="Arial" w:cs="Arial"/>
          <w:sz w:val="20"/>
          <w:szCs w:val="20"/>
        </w:rPr>
      </w:pPr>
      <w:r w:rsidRPr="006F4FD6">
        <w:rPr>
          <w:rFonts w:ascii="Arial" w:hAnsi="Arial" w:cs="Arial"/>
          <w:sz w:val="20"/>
          <w:szCs w:val="20"/>
        </w:rPr>
        <w:t>F</w:t>
      </w:r>
      <w:r w:rsidR="00D9427F" w:rsidRPr="006F4FD6">
        <w:rPr>
          <w:rFonts w:ascii="Arial" w:hAnsi="Arial" w:cs="Arial"/>
          <w:sz w:val="20"/>
          <w:szCs w:val="20"/>
        </w:rPr>
        <w:t xml:space="preserve">urthers the field of diversity through </w:t>
      </w:r>
      <w:r w:rsidR="000824FF" w:rsidRPr="006F4FD6">
        <w:rPr>
          <w:rFonts w:ascii="Arial" w:hAnsi="Arial" w:cs="Arial"/>
          <w:sz w:val="20"/>
          <w:szCs w:val="20"/>
        </w:rPr>
        <w:t xml:space="preserve">engaging in the </w:t>
      </w:r>
      <w:proofErr w:type="gramStart"/>
      <w:r w:rsidR="000824FF" w:rsidRPr="006F4FD6">
        <w:rPr>
          <w:rFonts w:ascii="Arial" w:hAnsi="Arial" w:cs="Arial"/>
          <w:sz w:val="20"/>
          <w:szCs w:val="20"/>
        </w:rPr>
        <w:t>following;</w:t>
      </w:r>
      <w:proofErr w:type="gramEnd"/>
      <w:r w:rsidR="000824FF" w:rsidRPr="006F4FD6">
        <w:rPr>
          <w:rFonts w:ascii="Arial" w:hAnsi="Arial" w:cs="Arial"/>
          <w:sz w:val="20"/>
          <w:szCs w:val="20"/>
        </w:rPr>
        <w:t xml:space="preserve"> writing </w:t>
      </w:r>
      <w:r w:rsidR="00D9427F" w:rsidRPr="006F4FD6">
        <w:rPr>
          <w:rFonts w:ascii="Arial" w:hAnsi="Arial" w:cs="Arial"/>
          <w:sz w:val="20"/>
          <w:szCs w:val="20"/>
        </w:rPr>
        <w:t>publications</w:t>
      </w:r>
      <w:r w:rsidR="000824FF" w:rsidRPr="006F4FD6">
        <w:rPr>
          <w:rFonts w:ascii="Arial" w:hAnsi="Arial" w:cs="Arial"/>
          <w:sz w:val="20"/>
          <w:szCs w:val="20"/>
        </w:rPr>
        <w:t xml:space="preserve">, </w:t>
      </w:r>
      <w:r w:rsidR="00D9427F" w:rsidRPr="006F4FD6">
        <w:rPr>
          <w:rFonts w:ascii="Arial" w:hAnsi="Arial" w:cs="Arial"/>
          <w:sz w:val="20"/>
          <w:szCs w:val="20"/>
        </w:rPr>
        <w:t>presenting at diversi</w:t>
      </w:r>
      <w:r w:rsidR="000824FF" w:rsidRPr="006F4FD6">
        <w:rPr>
          <w:rFonts w:ascii="Arial" w:hAnsi="Arial" w:cs="Arial"/>
          <w:sz w:val="20"/>
          <w:szCs w:val="20"/>
        </w:rPr>
        <w:t>ty-related or other conferences and/or sharing</w:t>
      </w:r>
      <w:r w:rsidR="00D9427F" w:rsidRPr="006F4FD6">
        <w:rPr>
          <w:rFonts w:ascii="Arial" w:hAnsi="Arial" w:cs="Arial"/>
          <w:sz w:val="20"/>
          <w:szCs w:val="20"/>
        </w:rPr>
        <w:t xml:space="preserve"> </w:t>
      </w:r>
      <w:r w:rsidR="000824FF" w:rsidRPr="006F4FD6">
        <w:rPr>
          <w:rFonts w:ascii="Arial" w:hAnsi="Arial" w:cs="Arial"/>
          <w:sz w:val="20"/>
          <w:szCs w:val="20"/>
        </w:rPr>
        <w:t>diversity-related strategies internally or externally.</w:t>
      </w:r>
    </w:p>
    <w:p w14:paraId="51ADC20B" w14:textId="77777777" w:rsidR="00D67734" w:rsidRPr="006F4FD6" w:rsidRDefault="00D67734" w:rsidP="006F4FD6">
      <w:pPr>
        <w:pStyle w:val="ListParagraph"/>
        <w:widowControl/>
        <w:numPr>
          <w:ilvl w:val="1"/>
          <w:numId w:val="4"/>
        </w:numPr>
        <w:autoSpaceDE/>
        <w:autoSpaceDN/>
        <w:adjustRightInd/>
        <w:rPr>
          <w:rFonts w:ascii="Arial" w:hAnsi="Arial" w:cs="Arial"/>
          <w:sz w:val="20"/>
          <w:szCs w:val="20"/>
        </w:rPr>
      </w:pPr>
      <w:r w:rsidRPr="006F4FD6">
        <w:rPr>
          <w:rFonts w:ascii="Arial" w:hAnsi="Arial" w:cs="Arial"/>
          <w:sz w:val="20"/>
          <w:szCs w:val="20"/>
        </w:rPr>
        <w:t>P</w:t>
      </w:r>
      <w:r w:rsidR="00D9427F" w:rsidRPr="006F4FD6">
        <w:rPr>
          <w:rFonts w:ascii="Arial" w:hAnsi="Arial" w:cs="Arial"/>
          <w:sz w:val="20"/>
          <w:szCs w:val="20"/>
        </w:rPr>
        <w:t>romotes and takes substantive measures to create and maintain an inclusive environment.</w:t>
      </w:r>
    </w:p>
    <w:p w14:paraId="11F9F006" w14:textId="77777777" w:rsidR="00D9427F" w:rsidRPr="006F4FD6" w:rsidRDefault="00D67734" w:rsidP="006F4FD6">
      <w:pPr>
        <w:pStyle w:val="ListParagraph"/>
        <w:widowControl/>
        <w:numPr>
          <w:ilvl w:val="1"/>
          <w:numId w:val="4"/>
        </w:numPr>
        <w:autoSpaceDE/>
        <w:autoSpaceDN/>
        <w:adjustRightInd/>
        <w:rPr>
          <w:rFonts w:ascii="Arial" w:hAnsi="Arial" w:cs="Arial"/>
          <w:sz w:val="20"/>
          <w:szCs w:val="20"/>
        </w:rPr>
      </w:pPr>
      <w:r w:rsidRPr="006F4FD6">
        <w:rPr>
          <w:rFonts w:ascii="Arial" w:hAnsi="Arial" w:cs="Arial"/>
          <w:sz w:val="20"/>
          <w:szCs w:val="20"/>
        </w:rPr>
        <w:t>C</w:t>
      </w:r>
      <w:r w:rsidR="00D9427F" w:rsidRPr="006F4FD6">
        <w:rPr>
          <w:rFonts w:ascii="Arial" w:hAnsi="Arial" w:cs="Arial"/>
          <w:sz w:val="20"/>
          <w:szCs w:val="20"/>
        </w:rPr>
        <w:t>onsistently identifies, describes anti-diversity and anti-inclusion inequities, and consistently works to dismantle them.</w:t>
      </w:r>
    </w:p>
    <w:p w14:paraId="3C79C95B" w14:textId="77777777" w:rsidR="00D67734" w:rsidRPr="006F4FD6" w:rsidRDefault="00D67734" w:rsidP="009B732B">
      <w:pPr>
        <w:ind w:left="720"/>
        <w:rPr>
          <w:rFonts w:ascii="Arial" w:hAnsi="Arial" w:cs="Arial"/>
          <w:sz w:val="20"/>
          <w:szCs w:val="20"/>
        </w:rPr>
      </w:pPr>
    </w:p>
    <w:p w14:paraId="32602B12" w14:textId="2CBCBA36" w:rsidR="00D67734" w:rsidRPr="006F4FD6" w:rsidRDefault="00D67734" w:rsidP="009B732B">
      <w:pPr>
        <w:widowControl/>
        <w:autoSpaceDE/>
        <w:autoSpaceDN/>
        <w:adjustRightInd/>
        <w:ind w:left="720"/>
        <w:textAlignment w:val="baseline"/>
        <w:rPr>
          <w:rFonts w:ascii="Arial" w:hAnsi="Arial" w:cs="Arial"/>
          <w:b/>
          <w:sz w:val="20"/>
          <w:szCs w:val="20"/>
          <w:shd w:val="clear" w:color="auto" w:fill="FFFFFF"/>
        </w:rPr>
      </w:pPr>
      <w:r w:rsidRPr="006F4FD6">
        <w:rPr>
          <w:rFonts w:ascii="Arial" w:hAnsi="Arial" w:cs="Arial"/>
          <w:b/>
          <w:sz w:val="20"/>
          <w:szCs w:val="20"/>
          <w:shd w:val="clear" w:color="auto" w:fill="FFFFFF"/>
        </w:rPr>
        <w:t>Meets Expectations</w:t>
      </w:r>
    </w:p>
    <w:p w14:paraId="784FB36B" w14:textId="77777777" w:rsidR="009B732B" w:rsidRPr="006F4FD6" w:rsidRDefault="0095055A" w:rsidP="009B732B">
      <w:pPr>
        <w:pStyle w:val="ListParagraph"/>
        <w:contextualSpacing w:val="0"/>
        <w:rPr>
          <w:rFonts w:ascii="Arial" w:hAnsi="Arial" w:cs="Arial"/>
          <w:sz w:val="20"/>
          <w:szCs w:val="20"/>
        </w:rPr>
      </w:pPr>
      <w:r w:rsidRPr="006F4FD6">
        <w:rPr>
          <w:rFonts w:ascii="Arial" w:hAnsi="Arial" w:cs="Arial"/>
          <w:sz w:val="20"/>
          <w:szCs w:val="20"/>
        </w:rPr>
        <w:tab/>
      </w:r>
    </w:p>
    <w:p w14:paraId="2E612B61" w14:textId="08A335B2" w:rsidR="00D67734" w:rsidRPr="006F4FD6" w:rsidRDefault="00D67734" w:rsidP="009B732B">
      <w:pPr>
        <w:pStyle w:val="ListParagraph"/>
        <w:contextualSpacing w:val="0"/>
        <w:rPr>
          <w:rFonts w:ascii="Arial" w:hAnsi="Arial" w:cs="Arial"/>
          <w:i/>
          <w:iCs/>
          <w:sz w:val="20"/>
          <w:szCs w:val="20"/>
          <w:u w:val="single"/>
        </w:rPr>
      </w:pPr>
      <w:r w:rsidRPr="006F4FD6">
        <w:rPr>
          <w:rFonts w:ascii="Arial" w:hAnsi="Arial" w:cs="Arial"/>
          <w:i/>
          <w:sz w:val="20"/>
          <w:szCs w:val="20"/>
          <w:u w:val="single"/>
        </w:rPr>
        <w:t>Hir</w:t>
      </w:r>
      <w:r w:rsidRPr="006F4FD6">
        <w:rPr>
          <w:rFonts w:ascii="Arial" w:hAnsi="Arial" w:cs="Arial"/>
          <w:i/>
          <w:iCs/>
          <w:sz w:val="20"/>
          <w:szCs w:val="20"/>
          <w:u w:val="single"/>
        </w:rPr>
        <w:t>ing Practices and Civil Rights Regulatory Compliance</w:t>
      </w:r>
    </w:p>
    <w:p w14:paraId="60C9F9E9" w14:textId="75A04E7A" w:rsidR="00D67734" w:rsidRPr="006F4FD6" w:rsidRDefault="00D67734" w:rsidP="006F4FD6">
      <w:pPr>
        <w:pStyle w:val="ListParagraph"/>
        <w:widowControl/>
        <w:numPr>
          <w:ilvl w:val="0"/>
          <w:numId w:val="3"/>
        </w:numPr>
        <w:autoSpaceDE/>
        <w:autoSpaceDN/>
        <w:adjustRightInd/>
        <w:contextualSpacing w:val="0"/>
        <w:rPr>
          <w:rFonts w:ascii="Arial" w:hAnsi="Arial" w:cs="Arial"/>
          <w:sz w:val="20"/>
          <w:szCs w:val="20"/>
        </w:rPr>
      </w:pPr>
      <w:r w:rsidRPr="006F4FD6">
        <w:rPr>
          <w:rFonts w:ascii="Arial" w:hAnsi="Arial" w:cs="Arial"/>
          <w:sz w:val="20"/>
          <w:szCs w:val="20"/>
        </w:rPr>
        <w:t>The employee and those under his/her/their supervision are compliant with fair hiring procedures laid out by Institutional Equity and Compliance (IEC), ensuring that hiring and employment decisions are based on job-related criteria and factors.</w:t>
      </w:r>
      <w:r w:rsidR="004F004A">
        <w:rPr>
          <w:rFonts w:ascii="Arial" w:hAnsi="Arial" w:cs="Arial"/>
          <w:sz w:val="20"/>
          <w:szCs w:val="20"/>
        </w:rPr>
        <w:t xml:space="preserve"> </w:t>
      </w:r>
    </w:p>
    <w:p w14:paraId="3F853909" w14:textId="77777777" w:rsidR="00D67734" w:rsidRPr="006F4FD6" w:rsidRDefault="002A2A64" w:rsidP="006F4FD6">
      <w:pPr>
        <w:pStyle w:val="ListParagraph"/>
        <w:widowControl/>
        <w:numPr>
          <w:ilvl w:val="0"/>
          <w:numId w:val="3"/>
        </w:numPr>
        <w:autoSpaceDE/>
        <w:autoSpaceDN/>
        <w:adjustRightInd/>
        <w:contextualSpacing w:val="0"/>
        <w:rPr>
          <w:rFonts w:ascii="Arial" w:hAnsi="Arial" w:cs="Arial"/>
          <w:sz w:val="20"/>
          <w:szCs w:val="20"/>
        </w:rPr>
      </w:pPr>
      <w:r w:rsidRPr="006F4FD6">
        <w:rPr>
          <w:rFonts w:ascii="Arial" w:hAnsi="Arial" w:cs="Arial"/>
          <w:sz w:val="20"/>
          <w:szCs w:val="20"/>
        </w:rPr>
        <w:t>D</w:t>
      </w:r>
      <w:r w:rsidR="00D67734" w:rsidRPr="006F4FD6">
        <w:rPr>
          <w:rFonts w:ascii="Arial" w:hAnsi="Arial" w:cs="Arial"/>
          <w:sz w:val="20"/>
          <w:szCs w:val="20"/>
        </w:rPr>
        <w:t xml:space="preserve">emonstrates knowledge of reasonable accommodation obligations, policies, and procedures for employees/candidates seeking reasonable accommodations. </w:t>
      </w:r>
    </w:p>
    <w:p w14:paraId="74E9DC7E" w14:textId="77777777" w:rsidR="00D67734" w:rsidRPr="006F4FD6" w:rsidRDefault="002A2A64" w:rsidP="006F4FD6">
      <w:pPr>
        <w:pStyle w:val="ListParagraph"/>
        <w:widowControl/>
        <w:numPr>
          <w:ilvl w:val="0"/>
          <w:numId w:val="3"/>
        </w:numPr>
        <w:autoSpaceDE/>
        <w:autoSpaceDN/>
        <w:adjustRightInd/>
        <w:contextualSpacing w:val="0"/>
        <w:rPr>
          <w:rFonts w:ascii="Arial" w:hAnsi="Arial" w:cs="Arial"/>
          <w:sz w:val="20"/>
          <w:szCs w:val="20"/>
        </w:rPr>
      </w:pPr>
      <w:r w:rsidRPr="006F4FD6">
        <w:rPr>
          <w:rFonts w:ascii="Arial" w:hAnsi="Arial" w:cs="Arial"/>
          <w:sz w:val="20"/>
          <w:szCs w:val="20"/>
        </w:rPr>
        <w:t>U</w:t>
      </w:r>
      <w:r w:rsidR="00D67734" w:rsidRPr="006F4FD6">
        <w:rPr>
          <w:rFonts w:ascii="Arial" w:hAnsi="Arial" w:cs="Arial"/>
          <w:sz w:val="20"/>
          <w:szCs w:val="20"/>
        </w:rPr>
        <w:t>nderstands and fulfills his/her/their reporting responsibilities under Title IX regarding reports of discrimination, harassment,</w:t>
      </w:r>
      <w:r w:rsidR="00D67734" w:rsidRPr="006F4FD6" w:rsidDel="009824EF">
        <w:rPr>
          <w:rFonts w:ascii="Arial" w:hAnsi="Arial" w:cs="Arial"/>
          <w:sz w:val="20"/>
          <w:szCs w:val="20"/>
        </w:rPr>
        <w:t xml:space="preserve"> </w:t>
      </w:r>
      <w:r w:rsidR="00D67734" w:rsidRPr="006F4FD6">
        <w:rPr>
          <w:rFonts w:ascii="Arial" w:hAnsi="Arial" w:cs="Arial"/>
          <w:sz w:val="20"/>
          <w:szCs w:val="20"/>
        </w:rPr>
        <w:t>and/or sexual misconduct.</w:t>
      </w:r>
    </w:p>
    <w:p w14:paraId="4ABCBFE4" w14:textId="7F95F886" w:rsidR="00D67734" w:rsidRPr="006F4FD6" w:rsidRDefault="00D67734" w:rsidP="006F4FD6">
      <w:pPr>
        <w:pStyle w:val="ListParagraph"/>
        <w:widowControl/>
        <w:numPr>
          <w:ilvl w:val="0"/>
          <w:numId w:val="3"/>
        </w:numPr>
        <w:autoSpaceDE/>
        <w:autoSpaceDN/>
        <w:adjustRightInd/>
        <w:contextualSpacing w:val="0"/>
        <w:rPr>
          <w:rFonts w:ascii="Arial" w:hAnsi="Arial" w:cs="Arial"/>
          <w:sz w:val="20"/>
          <w:szCs w:val="20"/>
        </w:rPr>
      </w:pPr>
      <w:r w:rsidRPr="006F4FD6">
        <w:rPr>
          <w:rFonts w:ascii="Arial" w:hAnsi="Arial" w:cs="Arial"/>
          <w:sz w:val="20"/>
          <w:szCs w:val="20"/>
        </w:rPr>
        <w:t xml:space="preserve">The employee and those under his/her/their supervision are compliant with Civil Rights related policies and procedures and complete required training including but not limited </w:t>
      </w:r>
      <w:proofErr w:type="gramStart"/>
      <w:r w:rsidRPr="006F4FD6">
        <w:rPr>
          <w:rFonts w:ascii="Arial" w:hAnsi="Arial" w:cs="Arial"/>
          <w:sz w:val="20"/>
          <w:szCs w:val="20"/>
        </w:rPr>
        <w:t>to:</w:t>
      </w:r>
      <w:proofErr w:type="gramEnd"/>
      <w:r w:rsidRPr="006F4FD6">
        <w:rPr>
          <w:rFonts w:ascii="Arial" w:hAnsi="Arial" w:cs="Arial"/>
          <w:sz w:val="20"/>
          <w:szCs w:val="20"/>
        </w:rPr>
        <w:t> fair hiring procedures, reasonable accommodation, anti-discrimination and harassment, and misconduct reporting responsibilities.</w:t>
      </w:r>
      <w:r w:rsidR="004F004A">
        <w:rPr>
          <w:rFonts w:ascii="Arial" w:hAnsi="Arial" w:cs="Arial"/>
          <w:sz w:val="20"/>
          <w:szCs w:val="20"/>
        </w:rPr>
        <w:t xml:space="preserve"> </w:t>
      </w:r>
    </w:p>
    <w:p w14:paraId="278672E8" w14:textId="77777777" w:rsidR="009B732B" w:rsidRPr="006F4FD6" w:rsidRDefault="009B732B" w:rsidP="009B732B">
      <w:pPr>
        <w:ind w:firstLine="720"/>
        <w:rPr>
          <w:rFonts w:ascii="Arial" w:hAnsi="Arial" w:cs="Arial"/>
          <w:i/>
          <w:iCs/>
          <w:sz w:val="20"/>
          <w:szCs w:val="20"/>
          <w:u w:val="single"/>
        </w:rPr>
      </w:pPr>
    </w:p>
    <w:p w14:paraId="461A59E1" w14:textId="0B0DB286" w:rsidR="00D67734" w:rsidRPr="006F4FD6" w:rsidRDefault="00D67734" w:rsidP="009B732B">
      <w:pPr>
        <w:ind w:firstLine="720"/>
        <w:rPr>
          <w:rFonts w:ascii="Arial" w:hAnsi="Arial" w:cs="Arial"/>
          <w:i/>
          <w:iCs/>
          <w:sz w:val="20"/>
          <w:szCs w:val="20"/>
          <w:u w:val="single"/>
        </w:rPr>
      </w:pPr>
      <w:r w:rsidRPr="006F4FD6">
        <w:rPr>
          <w:rFonts w:ascii="Arial" w:hAnsi="Arial" w:cs="Arial"/>
          <w:i/>
          <w:iCs/>
          <w:sz w:val="20"/>
          <w:szCs w:val="20"/>
          <w:u w:val="single"/>
        </w:rPr>
        <w:t>Diversity and Inclusion</w:t>
      </w:r>
    </w:p>
    <w:p w14:paraId="7BF6F496" w14:textId="77777777" w:rsidR="00D67734" w:rsidRPr="006F4FD6" w:rsidRDefault="002A2A64" w:rsidP="006F4FD6">
      <w:pPr>
        <w:pStyle w:val="ListParagraph"/>
        <w:widowControl/>
        <w:numPr>
          <w:ilvl w:val="0"/>
          <w:numId w:val="5"/>
        </w:numPr>
        <w:autoSpaceDE/>
        <w:autoSpaceDN/>
        <w:adjustRightInd/>
        <w:contextualSpacing w:val="0"/>
        <w:rPr>
          <w:rFonts w:ascii="Arial" w:hAnsi="Arial" w:cs="Arial"/>
          <w:sz w:val="20"/>
          <w:szCs w:val="20"/>
        </w:rPr>
      </w:pPr>
      <w:r w:rsidRPr="006F4FD6">
        <w:rPr>
          <w:rFonts w:ascii="Arial" w:hAnsi="Arial" w:cs="Arial"/>
          <w:sz w:val="20"/>
          <w:szCs w:val="20"/>
        </w:rPr>
        <w:t>C</w:t>
      </w:r>
      <w:r w:rsidR="00D67734" w:rsidRPr="006F4FD6">
        <w:rPr>
          <w:rFonts w:ascii="Arial" w:hAnsi="Arial" w:cs="Arial"/>
          <w:sz w:val="20"/>
          <w:szCs w:val="20"/>
        </w:rPr>
        <w:t>reates and coaches those under his/her/their supervision on their Individual Professional Development Plan (IPDP).</w:t>
      </w:r>
    </w:p>
    <w:p w14:paraId="4C121541" w14:textId="77777777" w:rsidR="00D67734" w:rsidRPr="006F4FD6" w:rsidRDefault="002A2A64" w:rsidP="006F4FD6">
      <w:pPr>
        <w:pStyle w:val="ListParagraph"/>
        <w:widowControl/>
        <w:numPr>
          <w:ilvl w:val="0"/>
          <w:numId w:val="5"/>
        </w:numPr>
        <w:autoSpaceDE/>
        <w:autoSpaceDN/>
        <w:adjustRightInd/>
        <w:contextualSpacing w:val="0"/>
        <w:rPr>
          <w:rFonts w:ascii="Arial" w:hAnsi="Arial" w:cs="Arial"/>
          <w:sz w:val="20"/>
          <w:szCs w:val="20"/>
        </w:rPr>
      </w:pPr>
      <w:r w:rsidRPr="006F4FD6">
        <w:rPr>
          <w:rFonts w:ascii="Arial" w:hAnsi="Arial" w:cs="Arial"/>
          <w:sz w:val="20"/>
          <w:szCs w:val="20"/>
        </w:rPr>
        <w:t>P</w:t>
      </w:r>
      <w:r w:rsidR="00D67734" w:rsidRPr="006F4FD6">
        <w:rPr>
          <w:rFonts w:ascii="Arial" w:hAnsi="Arial" w:cs="Arial"/>
          <w:sz w:val="20"/>
          <w:szCs w:val="20"/>
        </w:rPr>
        <w:t xml:space="preserve">articipates in department, college, and campus-wide DI efforts and initiatives. </w:t>
      </w:r>
    </w:p>
    <w:p w14:paraId="6CC634B4" w14:textId="5BB53F6C" w:rsidR="00D67734" w:rsidRPr="006F4FD6" w:rsidRDefault="000824FF" w:rsidP="006F4FD6">
      <w:pPr>
        <w:pStyle w:val="ListParagraph"/>
        <w:widowControl/>
        <w:numPr>
          <w:ilvl w:val="0"/>
          <w:numId w:val="5"/>
        </w:numPr>
        <w:autoSpaceDE/>
        <w:autoSpaceDN/>
        <w:adjustRightInd/>
        <w:contextualSpacing w:val="0"/>
        <w:rPr>
          <w:rFonts w:ascii="Arial" w:hAnsi="Arial" w:cs="Arial"/>
          <w:sz w:val="20"/>
          <w:szCs w:val="20"/>
        </w:rPr>
      </w:pPr>
      <w:r w:rsidRPr="006F4FD6">
        <w:rPr>
          <w:rFonts w:ascii="Arial" w:hAnsi="Arial" w:cs="Arial"/>
          <w:sz w:val="20"/>
          <w:szCs w:val="20"/>
        </w:rPr>
        <w:t>P</w:t>
      </w:r>
      <w:r w:rsidR="00D67734" w:rsidRPr="006F4FD6">
        <w:rPr>
          <w:rFonts w:ascii="Arial" w:hAnsi="Arial" w:cs="Arial"/>
          <w:sz w:val="20"/>
          <w:szCs w:val="20"/>
        </w:rPr>
        <w:t xml:space="preserve">eriodically pursues and promotes non-mandatory DI professional development opportunities (for self and </w:t>
      </w:r>
      <w:r w:rsidRPr="006F4FD6">
        <w:rPr>
          <w:rFonts w:ascii="Arial" w:hAnsi="Arial" w:cs="Arial"/>
          <w:sz w:val="20"/>
          <w:szCs w:val="20"/>
        </w:rPr>
        <w:t>team</w:t>
      </w:r>
      <w:r w:rsidR="00D67734" w:rsidRPr="006F4FD6">
        <w:rPr>
          <w:rFonts w:ascii="Arial" w:hAnsi="Arial" w:cs="Arial"/>
          <w:sz w:val="20"/>
          <w:szCs w:val="20"/>
        </w:rPr>
        <w:t>).</w:t>
      </w:r>
    </w:p>
    <w:p w14:paraId="0AE0D248" w14:textId="4DF9B54A" w:rsidR="00D67734" w:rsidRPr="006F4FD6" w:rsidRDefault="00D67734" w:rsidP="006F4FD6">
      <w:pPr>
        <w:pStyle w:val="ListParagraph"/>
        <w:widowControl/>
        <w:numPr>
          <w:ilvl w:val="0"/>
          <w:numId w:val="5"/>
        </w:numPr>
        <w:autoSpaceDE/>
        <w:autoSpaceDN/>
        <w:adjustRightInd/>
        <w:contextualSpacing w:val="0"/>
        <w:rPr>
          <w:rFonts w:ascii="Arial" w:hAnsi="Arial" w:cs="Arial"/>
          <w:sz w:val="20"/>
          <w:szCs w:val="20"/>
        </w:rPr>
      </w:pPr>
      <w:r w:rsidRPr="006F4FD6">
        <w:rPr>
          <w:rFonts w:ascii="Arial" w:hAnsi="Arial" w:cs="Arial"/>
          <w:sz w:val="20"/>
          <w:szCs w:val="20"/>
        </w:rPr>
        <w:t>The employee and those under his/her/their supervision create at least one goal that is intentional about learning, creating, and promoting an inclusive environment.</w:t>
      </w:r>
      <w:r w:rsidR="004F004A">
        <w:rPr>
          <w:rFonts w:ascii="Arial" w:hAnsi="Arial" w:cs="Arial"/>
          <w:sz w:val="20"/>
          <w:szCs w:val="20"/>
        </w:rPr>
        <w:t xml:space="preserve"> </w:t>
      </w:r>
    </w:p>
    <w:p w14:paraId="6DEFD56B" w14:textId="77777777" w:rsidR="005A5755" w:rsidRPr="006F4FD6" w:rsidRDefault="005A5755" w:rsidP="009B732B">
      <w:pPr>
        <w:pStyle w:val="Default"/>
        <w:ind w:left="720"/>
        <w:rPr>
          <w:rFonts w:ascii="Arial" w:hAnsi="Arial" w:cs="Arial"/>
          <w:sz w:val="20"/>
          <w:szCs w:val="20"/>
        </w:rPr>
      </w:pPr>
    </w:p>
    <w:p w14:paraId="24DB4BBB" w14:textId="77777777" w:rsidR="00D67734" w:rsidRPr="006F4FD6" w:rsidRDefault="00D67734" w:rsidP="009B732B">
      <w:pPr>
        <w:widowControl/>
        <w:autoSpaceDE/>
        <w:autoSpaceDN/>
        <w:adjustRightInd/>
        <w:ind w:left="720"/>
        <w:textAlignment w:val="baseline"/>
        <w:rPr>
          <w:rFonts w:ascii="Arial" w:hAnsi="Arial" w:cs="Arial"/>
          <w:b/>
          <w:color w:val="FF0000"/>
          <w:sz w:val="20"/>
          <w:szCs w:val="20"/>
        </w:rPr>
      </w:pPr>
      <w:r w:rsidRPr="006F4FD6">
        <w:rPr>
          <w:rFonts w:ascii="Arial" w:hAnsi="Arial" w:cs="Arial"/>
          <w:b/>
          <w:sz w:val="20"/>
          <w:szCs w:val="20"/>
          <w:shd w:val="clear" w:color="auto" w:fill="FFFFFF"/>
        </w:rPr>
        <w:t xml:space="preserve">Needs Improvement </w:t>
      </w:r>
    </w:p>
    <w:p w14:paraId="6343D92F" w14:textId="77777777" w:rsidR="009B732B" w:rsidRPr="006F4FD6" w:rsidRDefault="0095055A" w:rsidP="009B732B">
      <w:pPr>
        <w:pStyle w:val="ListParagraph"/>
        <w:ind w:left="360"/>
        <w:contextualSpacing w:val="0"/>
        <w:rPr>
          <w:rFonts w:ascii="Arial" w:hAnsi="Arial" w:cs="Arial"/>
          <w:sz w:val="20"/>
          <w:szCs w:val="20"/>
        </w:rPr>
      </w:pPr>
      <w:r w:rsidRPr="006F4FD6">
        <w:rPr>
          <w:rFonts w:ascii="Arial" w:hAnsi="Arial" w:cs="Arial"/>
          <w:sz w:val="20"/>
          <w:szCs w:val="20"/>
        </w:rPr>
        <w:tab/>
      </w:r>
    </w:p>
    <w:p w14:paraId="0BF5011B" w14:textId="6BF2F8E8" w:rsidR="00D67734" w:rsidRPr="006F4FD6" w:rsidRDefault="00D67734" w:rsidP="00B119E8">
      <w:pPr>
        <w:pStyle w:val="ListParagraph"/>
        <w:ind w:left="360" w:firstLine="360"/>
        <w:contextualSpacing w:val="0"/>
        <w:rPr>
          <w:rFonts w:ascii="Arial" w:hAnsi="Arial" w:cs="Arial"/>
          <w:i/>
          <w:iCs/>
          <w:sz w:val="20"/>
          <w:szCs w:val="20"/>
          <w:u w:val="single"/>
        </w:rPr>
      </w:pPr>
      <w:r w:rsidRPr="006F4FD6">
        <w:rPr>
          <w:rFonts w:ascii="Arial" w:hAnsi="Arial" w:cs="Arial"/>
          <w:i/>
          <w:sz w:val="20"/>
          <w:szCs w:val="20"/>
          <w:u w:val="single"/>
        </w:rPr>
        <w:t>Hir</w:t>
      </w:r>
      <w:r w:rsidRPr="006F4FD6">
        <w:rPr>
          <w:rFonts w:ascii="Arial" w:hAnsi="Arial" w:cs="Arial"/>
          <w:i/>
          <w:iCs/>
          <w:sz w:val="20"/>
          <w:szCs w:val="20"/>
          <w:u w:val="single"/>
        </w:rPr>
        <w:t>ing Practices and Civil Rights Regulatory Compliance</w:t>
      </w:r>
    </w:p>
    <w:p w14:paraId="513816D0" w14:textId="22585348" w:rsidR="00D67734" w:rsidRPr="006F4FD6" w:rsidRDefault="002A2A64" w:rsidP="006F4FD6">
      <w:pPr>
        <w:pStyle w:val="ListParagraph"/>
        <w:widowControl/>
        <w:numPr>
          <w:ilvl w:val="0"/>
          <w:numId w:val="6"/>
        </w:numPr>
        <w:autoSpaceDE/>
        <w:autoSpaceDN/>
        <w:adjustRightInd/>
        <w:rPr>
          <w:rFonts w:ascii="Arial" w:hAnsi="Arial" w:cs="Arial"/>
          <w:sz w:val="20"/>
          <w:szCs w:val="20"/>
        </w:rPr>
      </w:pPr>
      <w:r w:rsidRPr="006F4FD6">
        <w:rPr>
          <w:rFonts w:ascii="Arial" w:hAnsi="Arial" w:cs="Arial"/>
          <w:sz w:val="20"/>
          <w:szCs w:val="20"/>
        </w:rPr>
        <w:t xml:space="preserve">The employee does not take steps to ensure that the employee and </w:t>
      </w:r>
      <w:r w:rsidR="00D67734" w:rsidRPr="006F4FD6">
        <w:rPr>
          <w:rFonts w:ascii="Arial" w:hAnsi="Arial" w:cs="Arial"/>
          <w:sz w:val="20"/>
          <w:szCs w:val="20"/>
        </w:rPr>
        <w:t xml:space="preserve">those under his/her/their supervision are </w:t>
      </w:r>
      <w:r w:rsidR="00C9484E" w:rsidRPr="006F4FD6">
        <w:rPr>
          <w:rFonts w:ascii="Arial" w:hAnsi="Arial" w:cs="Arial"/>
          <w:sz w:val="20"/>
          <w:szCs w:val="20"/>
        </w:rPr>
        <w:t xml:space="preserve">educated about and </w:t>
      </w:r>
      <w:r w:rsidR="00D67734" w:rsidRPr="006F4FD6">
        <w:rPr>
          <w:rFonts w:ascii="Arial" w:hAnsi="Arial" w:cs="Arial"/>
          <w:sz w:val="20"/>
          <w:szCs w:val="20"/>
        </w:rPr>
        <w:t>compliant with fair hiring procedures laid out by Institutional Equity and Compliance (IEC), ensuring that hiring and employ</w:t>
      </w:r>
      <w:r w:rsidR="0051084C" w:rsidRPr="006F4FD6">
        <w:rPr>
          <w:rFonts w:ascii="Arial" w:hAnsi="Arial" w:cs="Arial"/>
          <w:sz w:val="20"/>
          <w:szCs w:val="20"/>
        </w:rPr>
        <w:t xml:space="preserve">ment </w:t>
      </w:r>
      <w:r w:rsidR="00D67734" w:rsidRPr="006F4FD6">
        <w:rPr>
          <w:rFonts w:ascii="Arial" w:hAnsi="Arial" w:cs="Arial"/>
          <w:sz w:val="20"/>
          <w:szCs w:val="20"/>
        </w:rPr>
        <w:t>decisions are based on job-related criteria and factors.</w:t>
      </w:r>
      <w:r w:rsidR="004F004A">
        <w:rPr>
          <w:rFonts w:ascii="Arial" w:hAnsi="Arial" w:cs="Arial"/>
          <w:sz w:val="20"/>
          <w:szCs w:val="20"/>
        </w:rPr>
        <w:t xml:space="preserve"> </w:t>
      </w:r>
    </w:p>
    <w:p w14:paraId="6FD017A1" w14:textId="77777777" w:rsidR="00D67734" w:rsidRPr="006F4FD6" w:rsidRDefault="002A2A64" w:rsidP="006F4FD6">
      <w:pPr>
        <w:pStyle w:val="ListParagraph"/>
        <w:widowControl/>
        <w:numPr>
          <w:ilvl w:val="0"/>
          <w:numId w:val="6"/>
        </w:numPr>
        <w:autoSpaceDE/>
        <w:autoSpaceDN/>
        <w:adjustRightInd/>
        <w:rPr>
          <w:rFonts w:ascii="Arial" w:hAnsi="Arial" w:cs="Arial"/>
          <w:sz w:val="20"/>
          <w:szCs w:val="20"/>
        </w:rPr>
      </w:pPr>
      <w:r w:rsidRPr="006F4FD6">
        <w:rPr>
          <w:rFonts w:ascii="Arial" w:hAnsi="Arial" w:cs="Arial"/>
          <w:sz w:val="20"/>
          <w:szCs w:val="20"/>
        </w:rPr>
        <w:t>Does not consistently d</w:t>
      </w:r>
      <w:r w:rsidR="00D67734" w:rsidRPr="006F4FD6">
        <w:rPr>
          <w:rFonts w:ascii="Arial" w:hAnsi="Arial" w:cs="Arial"/>
          <w:sz w:val="20"/>
          <w:szCs w:val="20"/>
        </w:rPr>
        <w:t xml:space="preserve">emonstrate knowledge of reasonable accommodation obligations, policies, and procedures for employees/candidates seeking reasonable accommodations. </w:t>
      </w:r>
    </w:p>
    <w:p w14:paraId="1D27752D" w14:textId="77777777" w:rsidR="00D67734" w:rsidRPr="006F4FD6" w:rsidRDefault="002A2A64" w:rsidP="006F4FD6">
      <w:pPr>
        <w:pStyle w:val="ListParagraph"/>
        <w:widowControl/>
        <w:numPr>
          <w:ilvl w:val="0"/>
          <w:numId w:val="6"/>
        </w:numPr>
        <w:autoSpaceDE/>
        <w:autoSpaceDN/>
        <w:adjustRightInd/>
        <w:rPr>
          <w:rFonts w:ascii="Arial" w:hAnsi="Arial" w:cs="Arial"/>
          <w:sz w:val="20"/>
          <w:szCs w:val="20"/>
        </w:rPr>
      </w:pPr>
      <w:r w:rsidRPr="006F4FD6">
        <w:rPr>
          <w:rFonts w:ascii="Arial" w:hAnsi="Arial" w:cs="Arial"/>
          <w:sz w:val="20"/>
          <w:szCs w:val="20"/>
        </w:rPr>
        <w:t xml:space="preserve">Does not demonstrate an understanding of </w:t>
      </w:r>
      <w:r w:rsidR="00D67734" w:rsidRPr="006F4FD6">
        <w:rPr>
          <w:rFonts w:ascii="Arial" w:hAnsi="Arial" w:cs="Arial"/>
          <w:sz w:val="20"/>
          <w:szCs w:val="20"/>
        </w:rPr>
        <w:t>reporting responsibilities under Title IX regarding reports of discrimination, harassment,</w:t>
      </w:r>
      <w:r w:rsidR="00D67734" w:rsidRPr="006F4FD6" w:rsidDel="009824EF">
        <w:rPr>
          <w:rFonts w:ascii="Arial" w:hAnsi="Arial" w:cs="Arial"/>
          <w:sz w:val="20"/>
          <w:szCs w:val="20"/>
        </w:rPr>
        <w:t xml:space="preserve"> </w:t>
      </w:r>
      <w:r w:rsidR="00D67734" w:rsidRPr="006F4FD6">
        <w:rPr>
          <w:rFonts w:ascii="Arial" w:hAnsi="Arial" w:cs="Arial"/>
          <w:sz w:val="20"/>
          <w:szCs w:val="20"/>
        </w:rPr>
        <w:t>and/or sexual misconduct.</w:t>
      </w:r>
    </w:p>
    <w:p w14:paraId="0DC6F23A" w14:textId="0C3FC578" w:rsidR="00D67734" w:rsidRPr="006F4FD6" w:rsidRDefault="002A2A64" w:rsidP="006F4FD6">
      <w:pPr>
        <w:pStyle w:val="ListParagraph"/>
        <w:widowControl/>
        <w:numPr>
          <w:ilvl w:val="0"/>
          <w:numId w:val="6"/>
        </w:numPr>
        <w:autoSpaceDE/>
        <w:autoSpaceDN/>
        <w:adjustRightInd/>
        <w:rPr>
          <w:rFonts w:ascii="Arial" w:hAnsi="Arial" w:cs="Arial"/>
          <w:sz w:val="20"/>
          <w:szCs w:val="20"/>
        </w:rPr>
      </w:pPr>
      <w:r w:rsidRPr="006F4FD6">
        <w:rPr>
          <w:rFonts w:ascii="Arial" w:hAnsi="Arial" w:cs="Arial"/>
          <w:sz w:val="20"/>
          <w:szCs w:val="20"/>
        </w:rPr>
        <w:t>Does not demonstrate or lead with a mindset of compliance</w:t>
      </w:r>
      <w:r w:rsidR="00D67734" w:rsidRPr="006F4FD6">
        <w:rPr>
          <w:rFonts w:ascii="Arial" w:hAnsi="Arial" w:cs="Arial"/>
          <w:sz w:val="20"/>
          <w:szCs w:val="20"/>
        </w:rPr>
        <w:t xml:space="preserve"> with Civil Rights related policies and procedures and complete required training including but not limited </w:t>
      </w:r>
      <w:proofErr w:type="gramStart"/>
      <w:r w:rsidR="00D67734" w:rsidRPr="006F4FD6">
        <w:rPr>
          <w:rFonts w:ascii="Arial" w:hAnsi="Arial" w:cs="Arial"/>
          <w:sz w:val="20"/>
          <w:szCs w:val="20"/>
        </w:rPr>
        <w:t>to:</w:t>
      </w:r>
      <w:proofErr w:type="gramEnd"/>
      <w:r w:rsidR="00D67734" w:rsidRPr="006F4FD6">
        <w:rPr>
          <w:rFonts w:ascii="Arial" w:hAnsi="Arial" w:cs="Arial"/>
          <w:sz w:val="20"/>
          <w:szCs w:val="20"/>
        </w:rPr>
        <w:t> fair hiring procedures, reasonable accommodation, anti-discrimination and harassment, and misconduct reporting responsibilities.</w:t>
      </w:r>
      <w:r w:rsidR="004F004A">
        <w:rPr>
          <w:rFonts w:ascii="Arial" w:hAnsi="Arial" w:cs="Arial"/>
          <w:sz w:val="20"/>
          <w:szCs w:val="20"/>
        </w:rPr>
        <w:t xml:space="preserve"> </w:t>
      </w:r>
    </w:p>
    <w:p w14:paraId="5850E2EA" w14:textId="77777777" w:rsidR="009B732B" w:rsidRPr="006F4FD6" w:rsidRDefault="009B732B" w:rsidP="009B732B">
      <w:pPr>
        <w:ind w:firstLine="720"/>
        <w:rPr>
          <w:rFonts w:ascii="Arial" w:hAnsi="Arial" w:cs="Arial"/>
          <w:i/>
          <w:iCs/>
          <w:sz w:val="20"/>
          <w:szCs w:val="20"/>
          <w:u w:val="single"/>
        </w:rPr>
      </w:pPr>
    </w:p>
    <w:p w14:paraId="24475B5C" w14:textId="3CEFD87C" w:rsidR="00D67734" w:rsidRPr="006F4FD6" w:rsidRDefault="00D67734" w:rsidP="009B732B">
      <w:pPr>
        <w:ind w:firstLine="720"/>
        <w:rPr>
          <w:rFonts w:ascii="Arial" w:hAnsi="Arial" w:cs="Arial"/>
          <w:i/>
          <w:iCs/>
          <w:sz w:val="20"/>
          <w:szCs w:val="20"/>
          <w:u w:val="single"/>
        </w:rPr>
      </w:pPr>
      <w:r w:rsidRPr="006F4FD6">
        <w:rPr>
          <w:rFonts w:ascii="Arial" w:hAnsi="Arial" w:cs="Arial"/>
          <w:i/>
          <w:iCs/>
          <w:sz w:val="20"/>
          <w:szCs w:val="20"/>
          <w:u w:val="single"/>
        </w:rPr>
        <w:t>Diversity and Inclusion</w:t>
      </w:r>
    </w:p>
    <w:p w14:paraId="6088AC6A" w14:textId="3D752DEA" w:rsidR="00D67734" w:rsidRPr="006F4FD6" w:rsidRDefault="002A2A64" w:rsidP="006F4FD6">
      <w:pPr>
        <w:pStyle w:val="ListParagraph"/>
        <w:widowControl/>
        <w:numPr>
          <w:ilvl w:val="0"/>
          <w:numId w:val="7"/>
        </w:numPr>
        <w:autoSpaceDE/>
        <w:autoSpaceDN/>
        <w:adjustRightInd/>
        <w:rPr>
          <w:rFonts w:ascii="Arial" w:hAnsi="Arial" w:cs="Arial"/>
          <w:sz w:val="20"/>
          <w:szCs w:val="20"/>
        </w:rPr>
      </w:pPr>
      <w:r w:rsidRPr="006F4FD6">
        <w:rPr>
          <w:rFonts w:ascii="Arial" w:hAnsi="Arial" w:cs="Arial"/>
          <w:sz w:val="20"/>
          <w:szCs w:val="20"/>
        </w:rPr>
        <w:t>Has room for growth in this knowledge and understanding of D&amp;I</w:t>
      </w:r>
      <w:r w:rsidR="00C9484E" w:rsidRPr="006F4FD6">
        <w:rPr>
          <w:rFonts w:ascii="Arial" w:hAnsi="Arial" w:cs="Arial"/>
          <w:sz w:val="20"/>
          <w:szCs w:val="20"/>
        </w:rPr>
        <w:t>,</w:t>
      </w:r>
      <w:r w:rsidRPr="006F4FD6">
        <w:rPr>
          <w:rFonts w:ascii="Arial" w:hAnsi="Arial" w:cs="Arial"/>
          <w:sz w:val="20"/>
          <w:szCs w:val="20"/>
        </w:rPr>
        <w:t xml:space="preserve"> </w:t>
      </w:r>
      <w:proofErr w:type="gramStart"/>
      <w:r w:rsidRPr="006F4FD6">
        <w:rPr>
          <w:rFonts w:ascii="Arial" w:hAnsi="Arial" w:cs="Arial"/>
          <w:sz w:val="20"/>
          <w:szCs w:val="20"/>
        </w:rPr>
        <w:t>in order to</w:t>
      </w:r>
      <w:proofErr w:type="gramEnd"/>
      <w:r w:rsidRPr="006F4FD6">
        <w:rPr>
          <w:rFonts w:ascii="Arial" w:hAnsi="Arial" w:cs="Arial"/>
          <w:sz w:val="20"/>
          <w:szCs w:val="20"/>
        </w:rPr>
        <w:t xml:space="preserve"> create and coach</w:t>
      </w:r>
      <w:r w:rsidR="00D67734" w:rsidRPr="006F4FD6">
        <w:rPr>
          <w:rFonts w:ascii="Arial" w:hAnsi="Arial" w:cs="Arial"/>
          <w:sz w:val="20"/>
          <w:szCs w:val="20"/>
        </w:rPr>
        <w:t xml:space="preserve"> those under his/her/their supervision on their Individual Professional Development Plan (IPDP).</w:t>
      </w:r>
    </w:p>
    <w:p w14:paraId="764B5019" w14:textId="77777777" w:rsidR="00D67734" w:rsidRPr="006F4FD6" w:rsidRDefault="002A2A64" w:rsidP="006F4FD6">
      <w:pPr>
        <w:pStyle w:val="ListParagraph"/>
        <w:widowControl/>
        <w:numPr>
          <w:ilvl w:val="0"/>
          <w:numId w:val="7"/>
        </w:numPr>
        <w:autoSpaceDE/>
        <w:autoSpaceDN/>
        <w:adjustRightInd/>
        <w:rPr>
          <w:rFonts w:ascii="Arial" w:hAnsi="Arial" w:cs="Arial"/>
          <w:sz w:val="20"/>
          <w:szCs w:val="20"/>
        </w:rPr>
      </w:pPr>
      <w:r w:rsidRPr="006F4FD6">
        <w:rPr>
          <w:rFonts w:ascii="Arial" w:hAnsi="Arial" w:cs="Arial"/>
          <w:sz w:val="20"/>
          <w:szCs w:val="20"/>
        </w:rPr>
        <w:t xml:space="preserve">Does not actively </w:t>
      </w:r>
      <w:proofErr w:type="gramStart"/>
      <w:r w:rsidR="00D67734" w:rsidRPr="006F4FD6">
        <w:rPr>
          <w:rFonts w:ascii="Arial" w:hAnsi="Arial" w:cs="Arial"/>
          <w:sz w:val="20"/>
          <w:szCs w:val="20"/>
        </w:rPr>
        <w:t>participates</w:t>
      </w:r>
      <w:proofErr w:type="gramEnd"/>
      <w:r w:rsidR="00D67734" w:rsidRPr="006F4FD6">
        <w:rPr>
          <w:rFonts w:ascii="Arial" w:hAnsi="Arial" w:cs="Arial"/>
          <w:sz w:val="20"/>
          <w:szCs w:val="20"/>
        </w:rPr>
        <w:t xml:space="preserve"> in department, college, and campus-wide DI efforts and initiatives. </w:t>
      </w:r>
    </w:p>
    <w:p w14:paraId="424CB702" w14:textId="7E8E117B" w:rsidR="00D67734" w:rsidRPr="006F4FD6" w:rsidRDefault="002A2A64" w:rsidP="006F4FD6">
      <w:pPr>
        <w:pStyle w:val="ListParagraph"/>
        <w:widowControl/>
        <w:numPr>
          <w:ilvl w:val="0"/>
          <w:numId w:val="7"/>
        </w:numPr>
        <w:autoSpaceDE/>
        <w:autoSpaceDN/>
        <w:adjustRightInd/>
        <w:rPr>
          <w:rFonts w:ascii="Arial" w:hAnsi="Arial" w:cs="Arial"/>
          <w:sz w:val="20"/>
          <w:szCs w:val="20"/>
        </w:rPr>
      </w:pPr>
      <w:r w:rsidRPr="006F4FD6">
        <w:rPr>
          <w:rFonts w:ascii="Arial" w:hAnsi="Arial" w:cs="Arial"/>
          <w:sz w:val="20"/>
          <w:szCs w:val="20"/>
        </w:rPr>
        <w:t xml:space="preserve">Does not </w:t>
      </w:r>
      <w:r w:rsidR="00D67734" w:rsidRPr="006F4FD6">
        <w:rPr>
          <w:rFonts w:ascii="Arial" w:hAnsi="Arial" w:cs="Arial"/>
          <w:sz w:val="20"/>
          <w:szCs w:val="20"/>
        </w:rPr>
        <w:t>periodically pursue and promote non-mandatory DI professional development opportunities (for self and</w:t>
      </w:r>
      <w:r w:rsidR="000824FF" w:rsidRPr="006F4FD6">
        <w:rPr>
          <w:rFonts w:ascii="Arial" w:hAnsi="Arial" w:cs="Arial"/>
          <w:sz w:val="20"/>
          <w:szCs w:val="20"/>
        </w:rPr>
        <w:t xml:space="preserve"> team</w:t>
      </w:r>
      <w:r w:rsidR="00D67734" w:rsidRPr="006F4FD6">
        <w:rPr>
          <w:rFonts w:ascii="Arial" w:hAnsi="Arial" w:cs="Arial"/>
          <w:sz w:val="20"/>
          <w:szCs w:val="20"/>
        </w:rPr>
        <w:t>).</w:t>
      </w:r>
    </w:p>
    <w:p w14:paraId="14159F2C" w14:textId="33D6A000" w:rsidR="00D67734" w:rsidRPr="006F4FD6" w:rsidRDefault="00D67734" w:rsidP="006F4FD6">
      <w:pPr>
        <w:pStyle w:val="ListParagraph"/>
        <w:widowControl/>
        <w:numPr>
          <w:ilvl w:val="0"/>
          <w:numId w:val="7"/>
        </w:numPr>
        <w:autoSpaceDE/>
        <w:autoSpaceDN/>
        <w:adjustRightInd/>
        <w:rPr>
          <w:rFonts w:ascii="Arial" w:hAnsi="Arial" w:cs="Arial"/>
          <w:sz w:val="20"/>
          <w:szCs w:val="20"/>
        </w:rPr>
      </w:pPr>
      <w:r w:rsidRPr="006F4FD6">
        <w:rPr>
          <w:rFonts w:ascii="Arial" w:hAnsi="Arial" w:cs="Arial"/>
          <w:sz w:val="20"/>
          <w:szCs w:val="20"/>
        </w:rPr>
        <w:t xml:space="preserve">The employee and those under his/her/their supervision </w:t>
      </w:r>
      <w:r w:rsidR="002A2A64" w:rsidRPr="006F4FD6">
        <w:rPr>
          <w:rFonts w:ascii="Arial" w:hAnsi="Arial" w:cs="Arial"/>
          <w:sz w:val="20"/>
          <w:szCs w:val="20"/>
        </w:rPr>
        <w:t xml:space="preserve">have not </w:t>
      </w:r>
      <w:r w:rsidRPr="006F4FD6">
        <w:rPr>
          <w:rFonts w:ascii="Arial" w:hAnsi="Arial" w:cs="Arial"/>
          <w:sz w:val="20"/>
          <w:szCs w:val="20"/>
        </w:rPr>
        <w:t>create</w:t>
      </w:r>
      <w:r w:rsidR="002A2A64" w:rsidRPr="006F4FD6">
        <w:rPr>
          <w:rFonts w:ascii="Arial" w:hAnsi="Arial" w:cs="Arial"/>
          <w:sz w:val="20"/>
          <w:szCs w:val="20"/>
        </w:rPr>
        <w:t>d</w:t>
      </w:r>
      <w:r w:rsidRPr="006F4FD6">
        <w:rPr>
          <w:rFonts w:ascii="Arial" w:hAnsi="Arial" w:cs="Arial"/>
          <w:sz w:val="20"/>
          <w:szCs w:val="20"/>
        </w:rPr>
        <w:t xml:space="preserve"> at least one goal that is intentional about learning, creating, and promoting an inclusive environment.</w:t>
      </w:r>
      <w:r w:rsidR="004F004A">
        <w:rPr>
          <w:rFonts w:ascii="Arial" w:hAnsi="Arial" w:cs="Arial"/>
          <w:sz w:val="20"/>
          <w:szCs w:val="20"/>
        </w:rPr>
        <w:t xml:space="preserve"> </w:t>
      </w:r>
    </w:p>
    <w:p w14:paraId="63CA07B8" w14:textId="77777777" w:rsidR="00612E10" w:rsidRPr="006F4FD6" w:rsidRDefault="00612E10" w:rsidP="005A5755">
      <w:pPr>
        <w:widowControl/>
        <w:autoSpaceDE/>
        <w:autoSpaceDN/>
        <w:adjustRightInd/>
        <w:textAlignment w:val="baseline"/>
        <w:rPr>
          <w:rFonts w:ascii="Arial" w:hAnsi="Arial" w:cs="Arial"/>
          <w:b/>
          <w:sz w:val="20"/>
          <w:szCs w:val="20"/>
          <w:u w:val="single"/>
        </w:rPr>
      </w:pPr>
    </w:p>
    <w:p w14:paraId="2A7A3839" w14:textId="756296DB" w:rsidR="00DE1A65" w:rsidRPr="006F4FD6" w:rsidRDefault="005A5755" w:rsidP="005A5755">
      <w:pPr>
        <w:widowControl/>
        <w:autoSpaceDE/>
        <w:autoSpaceDN/>
        <w:adjustRightInd/>
        <w:textAlignment w:val="baseline"/>
        <w:rPr>
          <w:rFonts w:ascii="Arial" w:hAnsi="Arial" w:cs="Arial"/>
          <w:b/>
          <w:sz w:val="20"/>
          <w:szCs w:val="20"/>
        </w:rPr>
      </w:pPr>
      <w:r w:rsidRPr="006F4FD6">
        <w:rPr>
          <w:rFonts w:ascii="Arial" w:hAnsi="Arial" w:cs="Arial"/>
          <w:b/>
          <w:sz w:val="20"/>
          <w:szCs w:val="20"/>
          <w:u w:val="single"/>
        </w:rPr>
        <w:t xml:space="preserve">Qualitative </w:t>
      </w:r>
      <w:r w:rsidR="00612E10" w:rsidRPr="006F4FD6">
        <w:rPr>
          <w:rFonts w:ascii="Arial" w:hAnsi="Arial" w:cs="Arial"/>
          <w:b/>
          <w:sz w:val="20"/>
          <w:szCs w:val="20"/>
          <w:u w:val="single"/>
        </w:rPr>
        <w:t xml:space="preserve">Evaluation </w:t>
      </w:r>
      <w:r w:rsidRPr="006F4FD6">
        <w:rPr>
          <w:rFonts w:ascii="Arial" w:hAnsi="Arial" w:cs="Arial"/>
          <w:b/>
          <w:sz w:val="20"/>
          <w:szCs w:val="20"/>
          <w:u w:val="single"/>
        </w:rPr>
        <w:t>Model</w:t>
      </w:r>
      <w:r w:rsidRPr="006F4FD6">
        <w:rPr>
          <w:rFonts w:ascii="Arial" w:hAnsi="Arial" w:cs="Arial"/>
          <w:b/>
          <w:sz w:val="20"/>
          <w:szCs w:val="20"/>
        </w:rPr>
        <w:t xml:space="preserve"> - For units using a qualitative, conversational or Q&amp;A evaluation model, this wording </w:t>
      </w:r>
      <w:r w:rsidR="00612E10" w:rsidRPr="006F4FD6">
        <w:rPr>
          <w:rFonts w:ascii="Arial" w:hAnsi="Arial" w:cs="Arial"/>
          <w:b/>
          <w:sz w:val="20"/>
          <w:szCs w:val="20"/>
        </w:rPr>
        <w:t xml:space="preserve">that can be used </w:t>
      </w:r>
      <w:r w:rsidR="009B732B" w:rsidRPr="006F4FD6">
        <w:rPr>
          <w:rFonts w:ascii="Arial" w:hAnsi="Arial" w:cs="Arial"/>
          <w:b/>
          <w:sz w:val="20"/>
          <w:szCs w:val="20"/>
        </w:rPr>
        <w:t xml:space="preserve">for a </w:t>
      </w:r>
      <w:r w:rsidR="00612E10" w:rsidRPr="006F4FD6">
        <w:rPr>
          <w:rFonts w:ascii="Arial" w:hAnsi="Arial" w:cs="Arial"/>
          <w:b/>
          <w:sz w:val="20"/>
          <w:szCs w:val="20"/>
        </w:rPr>
        <w:t>discussion leading to the evaluation record</w:t>
      </w:r>
      <w:r w:rsidRPr="006F4FD6">
        <w:rPr>
          <w:rFonts w:ascii="Arial" w:hAnsi="Arial" w:cs="Arial"/>
          <w:b/>
          <w:sz w:val="20"/>
          <w:szCs w:val="20"/>
        </w:rPr>
        <w:t>:</w:t>
      </w:r>
    </w:p>
    <w:p w14:paraId="62424784" w14:textId="60CCE226" w:rsidR="00B119E8" w:rsidRPr="006F4FD6" w:rsidRDefault="00B119E8" w:rsidP="00B119E8">
      <w:pPr>
        <w:pStyle w:val="Default"/>
        <w:rPr>
          <w:rFonts w:ascii="Arial" w:hAnsi="Arial" w:cs="Arial"/>
          <w:color w:val="auto"/>
          <w:sz w:val="20"/>
          <w:szCs w:val="20"/>
        </w:rPr>
      </w:pPr>
    </w:p>
    <w:p w14:paraId="74FE15FE" w14:textId="0E548397" w:rsidR="00B119E8" w:rsidRPr="006F4FD6" w:rsidRDefault="003B6B7D" w:rsidP="006F4FD6">
      <w:pPr>
        <w:widowControl/>
        <w:tabs>
          <w:tab w:val="left" w:pos="900"/>
        </w:tabs>
        <w:autoSpaceDE/>
        <w:autoSpaceDN/>
        <w:adjustRightInd/>
        <w:textAlignment w:val="baseline"/>
        <w:rPr>
          <w:rFonts w:ascii="Arial" w:hAnsi="Arial" w:cs="Arial"/>
          <w:sz w:val="20"/>
          <w:szCs w:val="20"/>
        </w:rPr>
      </w:pPr>
      <w:r w:rsidRPr="006F4FD6">
        <w:rPr>
          <w:rFonts w:ascii="Arial" w:hAnsi="Arial" w:cs="Arial"/>
          <w:sz w:val="20"/>
          <w:szCs w:val="20"/>
        </w:rPr>
        <w:t>Assess w</w:t>
      </w:r>
      <w:r w:rsidR="00B119E8" w:rsidRPr="006F4FD6">
        <w:rPr>
          <w:rFonts w:ascii="Arial" w:hAnsi="Arial" w:cs="Arial"/>
          <w:sz w:val="20"/>
          <w:szCs w:val="20"/>
        </w:rPr>
        <w:t xml:space="preserve">hat </w:t>
      </w:r>
      <w:r w:rsidRPr="006F4FD6">
        <w:rPr>
          <w:rFonts w:ascii="Arial" w:hAnsi="Arial" w:cs="Arial"/>
          <w:sz w:val="20"/>
          <w:szCs w:val="20"/>
        </w:rPr>
        <w:t xml:space="preserve">the employee has done </w:t>
      </w:r>
      <w:r w:rsidR="00B119E8" w:rsidRPr="006F4FD6">
        <w:rPr>
          <w:rFonts w:ascii="Arial" w:hAnsi="Arial" w:cs="Arial"/>
          <w:sz w:val="20"/>
          <w:szCs w:val="20"/>
        </w:rPr>
        <w:t xml:space="preserve">to further </w:t>
      </w:r>
      <w:r w:rsidRPr="006F4FD6">
        <w:rPr>
          <w:rFonts w:ascii="Arial" w:hAnsi="Arial" w:cs="Arial"/>
          <w:sz w:val="20"/>
          <w:szCs w:val="20"/>
        </w:rPr>
        <w:t xml:space="preserve">their </w:t>
      </w:r>
      <w:r w:rsidR="00B119E8" w:rsidRPr="006F4FD6">
        <w:rPr>
          <w:rFonts w:ascii="Arial" w:hAnsi="Arial" w:cs="Arial"/>
          <w:sz w:val="20"/>
          <w:szCs w:val="20"/>
        </w:rPr>
        <w:t xml:space="preserve">knowledge of </w:t>
      </w:r>
      <w:r w:rsidR="004D2A4B" w:rsidRPr="006F4FD6">
        <w:rPr>
          <w:rFonts w:ascii="Arial" w:hAnsi="Arial" w:cs="Arial"/>
          <w:sz w:val="20"/>
          <w:szCs w:val="20"/>
        </w:rPr>
        <w:t>and contribution toward an environment of inclusive excellence</w:t>
      </w:r>
      <w:r w:rsidR="00B119E8" w:rsidRPr="006F4FD6">
        <w:rPr>
          <w:rFonts w:ascii="Arial" w:hAnsi="Arial" w:cs="Arial"/>
          <w:sz w:val="20"/>
          <w:szCs w:val="20"/>
        </w:rPr>
        <w:t> </w:t>
      </w:r>
    </w:p>
    <w:p w14:paraId="2DCBA4F2" w14:textId="7CD63064" w:rsidR="005A5755" w:rsidRPr="006F4FD6" w:rsidRDefault="005A5755" w:rsidP="004D2A4B">
      <w:pPr>
        <w:widowControl/>
        <w:autoSpaceDE/>
        <w:autoSpaceDN/>
        <w:adjustRightInd/>
        <w:ind w:firstLine="165"/>
        <w:textAlignment w:val="baseline"/>
        <w:rPr>
          <w:rFonts w:ascii="Arial" w:hAnsi="Arial" w:cs="Arial"/>
          <w:sz w:val="20"/>
          <w:szCs w:val="20"/>
        </w:rPr>
      </w:pPr>
    </w:p>
    <w:p w14:paraId="4B21892B" w14:textId="615508D6" w:rsidR="00B119E8" w:rsidRPr="006F4FD6" w:rsidRDefault="004D2A4B" w:rsidP="004D2A4B">
      <w:pPr>
        <w:widowControl/>
        <w:autoSpaceDE/>
        <w:autoSpaceDN/>
        <w:adjustRightInd/>
        <w:ind w:firstLine="720"/>
        <w:textAlignment w:val="baseline"/>
        <w:rPr>
          <w:rFonts w:ascii="Arial" w:hAnsi="Arial" w:cs="Arial"/>
          <w:sz w:val="20"/>
          <w:szCs w:val="20"/>
        </w:rPr>
      </w:pPr>
      <w:r w:rsidRPr="006F4FD6">
        <w:rPr>
          <w:rFonts w:ascii="Arial" w:hAnsi="Arial" w:cs="Arial"/>
          <w:sz w:val="20"/>
          <w:szCs w:val="20"/>
        </w:rPr>
        <w:t>Ideas for d</w:t>
      </w:r>
      <w:r w:rsidR="00B119E8" w:rsidRPr="006F4FD6">
        <w:rPr>
          <w:rFonts w:ascii="Arial" w:hAnsi="Arial" w:cs="Arial"/>
          <w:sz w:val="20"/>
          <w:szCs w:val="20"/>
        </w:rPr>
        <w:t>iscussion prompts</w:t>
      </w:r>
      <w:r w:rsidRPr="006F4FD6">
        <w:rPr>
          <w:rFonts w:ascii="Arial" w:hAnsi="Arial" w:cs="Arial"/>
          <w:sz w:val="20"/>
          <w:szCs w:val="20"/>
        </w:rPr>
        <w:t>:</w:t>
      </w:r>
    </w:p>
    <w:p w14:paraId="7883A144" w14:textId="0CFECC85" w:rsidR="005A5755" w:rsidRPr="006F4FD6" w:rsidRDefault="00872DCA" w:rsidP="006F4FD6">
      <w:pPr>
        <w:pStyle w:val="ListParagraph"/>
        <w:widowControl/>
        <w:numPr>
          <w:ilvl w:val="0"/>
          <w:numId w:val="1"/>
        </w:numPr>
        <w:autoSpaceDE/>
        <w:autoSpaceDN/>
        <w:adjustRightInd/>
        <w:textAlignment w:val="baseline"/>
        <w:rPr>
          <w:rFonts w:ascii="Arial" w:hAnsi="Arial" w:cs="Arial"/>
          <w:sz w:val="20"/>
          <w:szCs w:val="20"/>
        </w:rPr>
      </w:pPr>
      <w:r w:rsidRPr="006F4FD6">
        <w:rPr>
          <w:rFonts w:ascii="Arial" w:hAnsi="Arial" w:cs="Arial"/>
          <w:sz w:val="20"/>
          <w:szCs w:val="20"/>
        </w:rPr>
        <w:t xml:space="preserve">Discuss </w:t>
      </w:r>
      <w:r w:rsidR="005A5755" w:rsidRPr="006F4FD6">
        <w:rPr>
          <w:rFonts w:ascii="Arial" w:hAnsi="Arial" w:cs="Arial"/>
          <w:sz w:val="20"/>
          <w:szCs w:val="20"/>
        </w:rPr>
        <w:t xml:space="preserve">the degree to which </w:t>
      </w:r>
      <w:r w:rsidR="004D2A4B" w:rsidRPr="006F4FD6">
        <w:rPr>
          <w:rFonts w:ascii="Arial" w:hAnsi="Arial" w:cs="Arial"/>
          <w:sz w:val="20"/>
          <w:szCs w:val="20"/>
        </w:rPr>
        <w:t>the employee feels included in the workgroup</w:t>
      </w:r>
    </w:p>
    <w:p w14:paraId="6CCEA73C" w14:textId="17C5F768" w:rsidR="005A5755" w:rsidRPr="006F4FD6" w:rsidRDefault="00872DCA" w:rsidP="006F4FD6">
      <w:pPr>
        <w:pStyle w:val="ListParagraph"/>
        <w:widowControl/>
        <w:numPr>
          <w:ilvl w:val="0"/>
          <w:numId w:val="1"/>
        </w:numPr>
        <w:autoSpaceDE/>
        <w:autoSpaceDN/>
        <w:adjustRightInd/>
        <w:textAlignment w:val="baseline"/>
        <w:rPr>
          <w:rFonts w:ascii="Arial" w:hAnsi="Arial" w:cs="Arial"/>
          <w:sz w:val="20"/>
          <w:szCs w:val="20"/>
        </w:rPr>
      </w:pPr>
      <w:r w:rsidRPr="006F4FD6">
        <w:rPr>
          <w:rFonts w:ascii="Arial" w:hAnsi="Arial" w:cs="Arial"/>
          <w:sz w:val="20"/>
          <w:szCs w:val="20"/>
        </w:rPr>
        <w:t xml:space="preserve">Discuss ideas on how </w:t>
      </w:r>
      <w:r w:rsidR="004D2A4B" w:rsidRPr="006F4FD6">
        <w:rPr>
          <w:rFonts w:ascii="Arial" w:hAnsi="Arial" w:cs="Arial"/>
          <w:sz w:val="20"/>
          <w:szCs w:val="20"/>
        </w:rPr>
        <w:t>the employee can</w:t>
      </w:r>
      <w:r w:rsidR="005A5755" w:rsidRPr="006F4FD6">
        <w:rPr>
          <w:rFonts w:ascii="Arial" w:hAnsi="Arial" w:cs="Arial"/>
          <w:sz w:val="20"/>
          <w:szCs w:val="20"/>
        </w:rPr>
        <w:t xml:space="preserve"> express work and personal views/ideas openly, in a respectful manner (e.g</w:t>
      </w:r>
      <w:r w:rsidRPr="006F4FD6">
        <w:rPr>
          <w:rFonts w:ascii="Arial" w:hAnsi="Arial" w:cs="Arial"/>
          <w:sz w:val="20"/>
          <w:szCs w:val="20"/>
        </w:rPr>
        <w:t>. gender, race, culture, etc.)</w:t>
      </w:r>
    </w:p>
    <w:p w14:paraId="257C1B1D" w14:textId="77777777" w:rsidR="004D2A4B" w:rsidRPr="006F4FD6" w:rsidRDefault="004D2A4B" w:rsidP="006F4FD6">
      <w:pPr>
        <w:pStyle w:val="ListParagraph"/>
        <w:widowControl/>
        <w:numPr>
          <w:ilvl w:val="0"/>
          <w:numId w:val="1"/>
        </w:numPr>
        <w:autoSpaceDE/>
        <w:autoSpaceDN/>
        <w:adjustRightInd/>
        <w:textAlignment w:val="baseline"/>
        <w:rPr>
          <w:rFonts w:ascii="Arial" w:hAnsi="Arial" w:cs="Arial"/>
          <w:sz w:val="20"/>
          <w:szCs w:val="20"/>
        </w:rPr>
      </w:pPr>
      <w:r w:rsidRPr="006F4FD6">
        <w:rPr>
          <w:rFonts w:ascii="Arial" w:hAnsi="Arial" w:cs="Arial"/>
          <w:sz w:val="20"/>
          <w:szCs w:val="20"/>
        </w:rPr>
        <w:t>Discuss what kind of environment the employee is helping promote and/or create</w:t>
      </w:r>
    </w:p>
    <w:p w14:paraId="4EF29A9D" w14:textId="2EFD8C55" w:rsidR="005A5755" w:rsidRPr="006F4FD6" w:rsidRDefault="004D2A4B" w:rsidP="006F4FD6">
      <w:pPr>
        <w:pStyle w:val="ListParagraph"/>
        <w:widowControl/>
        <w:numPr>
          <w:ilvl w:val="0"/>
          <w:numId w:val="1"/>
        </w:numPr>
        <w:autoSpaceDE/>
        <w:autoSpaceDN/>
        <w:adjustRightInd/>
        <w:textAlignment w:val="baseline"/>
        <w:rPr>
          <w:rFonts w:ascii="Arial" w:hAnsi="Arial" w:cs="Arial"/>
          <w:sz w:val="20"/>
          <w:szCs w:val="20"/>
        </w:rPr>
      </w:pPr>
      <w:r w:rsidRPr="006F4FD6">
        <w:rPr>
          <w:rFonts w:ascii="Arial" w:hAnsi="Arial" w:cs="Arial"/>
          <w:sz w:val="20"/>
          <w:szCs w:val="20"/>
        </w:rPr>
        <w:t xml:space="preserve">Discuss ideas on how the workgroup can </w:t>
      </w:r>
      <w:r w:rsidR="005A5755" w:rsidRPr="006F4FD6">
        <w:rPr>
          <w:rFonts w:ascii="Arial" w:hAnsi="Arial" w:cs="Arial"/>
          <w:sz w:val="20"/>
          <w:szCs w:val="20"/>
        </w:rPr>
        <w:t>enhance and promote an inclusive and welcoming environment</w:t>
      </w:r>
    </w:p>
    <w:p w14:paraId="6ADCFE19" w14:textId="3B0D02F6" w:rsidR="009B732B" w:rsidRPr="006F4FD6" w:rsidRDefault="009B732B" w:rsidP="009B732B">
      <w:pPr>
        <w:pStyle w:val="Default"/>
        <w:rPr>
          <w:rFonts w:ascii="Arial" w:hAnsi="Arial" w:cs="Arial"/>
          <w:sz w:val="20"/>
          <w:szCs w:val="20"/>
        </w:rPr>
      </w:pPr>
    </w:p>
    <w:p w14:paraId="53E4C594" w14:textId="1C72E838" w:rsidR="009B732B" w:rsidRPr="006F4FD6" w:rsidRDefault="009B732B" w:rsidP="009B732B">
      <w:pPr>
        <w:widowControl/>
        <w:autoSpaceDE/>
        <w:autoSpaceDN/>
        <w:adjustRightInd/>
        <w:textAlignment w:val="baseline"/>
        <w:rPr>
          <w:rFonts w:ascii="Arial" w:hAnsi="Arial" w:cs="Arial"/>
          <w:b/>
          <w:sz w:val="20"/>
          <w:szCs w:val="20"/>
        </w:rPr>
      </w:pPr>
      <w:r w:rsidRPr="006F4FD6">
        <w:rPr>
          <w:rFonts w:ascii="Arial" w:hAnsi="Arial" w:cs="Arial"/>
          <w:b/>
          <w:sz w:val="20"/>
          <w:szCs w:val="20"/>
          <w:u w:val="single"/>
        </w:rPr>
        <w:t xml:space="preserve">Professional Development Plan </w:t>
      </w:r>
      <w:r w:rsidRPr="006F4FD6">
        <w:rPr>
          <w:rFonts w:ascii="Arial" w:hAnsi="Arial" w:cs="Arial"/>
          <w:b/>
          <w:sz w:val="20"/>
          <w:szCs w:val="20"/>
        </w:rPr>
        <w:t xml:space="preserve">– The following discussion topics and questions are useful </w:t>
      </w:r>
      <w:r w:rsidR="006F4FD6">
        <w:rPr>
          <w:rFonts w:ascii="Arial" w:hAnsi="Arial" w:cs="Arial"/>
          <w:b/>
          <w:sz w:val="20"/>
          <w:szCs w:val="20"/>
        </w:rPr>
        <w:t xml:space="preserve">for </w:t>
      </w:r>
      <w:r w:rsidRPr="006F4FD6">
        <w:rPr>
          <w:rFonts w:ascii="Arial" w:hAnsi="Arial" w:cs="Arial"/>
          <w:b/>
          <w:sz w:val="20"/>
          <w:szCs w:val="20"/>
        </w:rPr>
        <w:t>staff professional development plans in relation to diversity and inclusion:</w:t>
      </w:r>
    </w:p>
    <w:p w14:paraId="11331FE5" w14:textId="0B00F0A8" w:rsidR="004A22E8" w:rsidRPr="006F4FD6" w:rsidRDefault="004A22E8" w:rsidP="004A22E8">
      <w:pPr>
        <w:pStyle w:val="Default"/>
        <w:rPr>
          <w:rFonts w:ascii="Arial" w:hAnsi="Arial" w:cs="Arial"/>
          <w:sz w:val="20"/>
          <w:szCs w:val="20"/>
        </w:rPr>
      </w:pPr>
    </w:p>
    <w:p w14:paraId="7537FE6C" w14:textId="20977E75" w:rsidR="003B6B7D" w:rsidRPr="006F4FD6" w:rsidRDefault="003B6B7D" w:rsidP="006F4FD6">
      <w:pPr>
        <w:pStyle w:val="Default"/>
        <w:rPr>
          <w:rFonts w:ascii="Arial" w:hAnsi="Arial" w:cs="Arial"/>
          <w:sz w:val="20"/>
          <w:szCs w:val="20"/>
        </w:rPr>
      </w:pPr>
      <w:r w:rsidRPr="006F4FD6">
        <w:rPr>
          <w:rFonts w:ascii="Arial" w:hAnsi="Arial" w:cs="Arial"/>
          <w:sz w:val="20"/>
          <w:szCs w:val="20"/>
        </w:rPr>
        <w:t xml:space="preserve">Create one goal </w:t>
      </w:r>
      <w:r w:rsidR="002C6ADA" w:rsidRPr="006F4FD6">
        <w:rPr>
          <w:rFonts w:ascii="Arial" w:hAnsi="Arial" w:cs="Arial"/>
          <w:sz w:val="20"/>
          <w:szCs w:val="20"/>
        </w:rPr>
        <w:t xml:space="preserve">the employee </w:t>
      </w:r>
      <w:r w:rsidRPr="006F4FD6">
        <w:rPr>
          <w:rFonts w:ascii="Arial" w:hAnsi="Arial" w:cs="Arial"/>
          <w:sz w:val="20"/>
          <w:szCs w:val="20"/>
        </w:rPr>
        <w:t>can incorporate to contribute to an environment of inclusive excellence.</w:t>
      </w:r>
    </w:p>
    <w:p w14:paraId="3A745294" w14:textId="3CC2D188" w:rsidR="00872DCA" w:rsidRPr="006F4FD6" w:rsidRDefault="00872DCA" w:rsidP="002C6ADA">
      <w:pPr>
        <w:widowControl/>
        <w:autoSpaceDE/>
        <w:autoSpaceDN/>
        <w:adjustRightInd/>
        <w:textAlignment w:val="baseline"/>
        <w:rPr>
          <w:rFonts w:ascii="Arial" w:hAnsi="Arial" w:cs="Arial"/>
          <w:sz w:val="20"/>
          <w:szCs w:val="20"/>
        </w:rPr>
      </w:pPr>
      <w:r w:rsidRPr="006F4FD6">
        <w:rPr>
          <w:rFonts w:ascii="Arial" w:hAnsi="Arial" w:cs="Arial"/>
          <w:sz w:val="20"/>
          <w:szCs w:val="20"/>
        </w:rPr>
        <w:t>Resources are available</w:t>
      </w:r>
      <w:r w:rsidR="00E60686">
        <w:rPr>
          <w:rFonts w:ascii="Arial" w:hAnsi="Arial" w:cs="Arial"/>
          <w:sz w:val="20"/>
          <w:szCs w:val="20"/>
        </w:rPr>
        <w:t xml:space="preserve"> from the Office of Diversity &amp; Inclusion’s</w:t>
      </w:r>
      <w:r w:rsidR="004F004A">
        <w:rPr>
          <w:rFonts w:ascii="Arial" w:hAnsi="Arial" w:cs="Arial"/>
          <w:sz w:val="20"/>
          <w:szCs w:val="20"/>
        </w:rPr>
        <w:t xml:space="preserve"> </w:t>
      </w:r>
      <w:hyperlink r:id="rId15" w:history="1">
        <w:r w:rsidR="00E60686" w:rsidRPr="00E60686">
          <w:rPr>
            <w:rStyle w:val="Hyperlink"/>
            <w:rFonts w:ascii="Arial" w:hAnsi="Arial" w:cs="Arial"/>
            <w:sz w:val="20"/>
            <w:szCs w:val="20"/>
          </w:rPr>
          <w:t>Professional Development Opportunities to Strengthen Inclusivity &amp; Diversity-Mindedness</w:t>
        </w:r>
      </w:hyperlink>
      <w:r w:rsidR="00E60686">
        <w:rPr>
          <w:rFonts w:ascii="Arial" w:hAnsi="Arial" w:cs="Arial"/>
          <w:sz w:val="20"/>
          <w:szCs w:val="20"/>
        </w:rPr>
        <w:t>.</w:t>
      </w:r>
    </w:p>
    <w:p w14:paraId="30C66C3D" w14:textId="77777777" w:rsidR="00175BD4" w:rsidRPr="006F4FD6" w:rsidRDefault="00175BD4" w:rsidP="00175BD4">
      <w:pPr>
        <w:widowControl/>
        <w:autoSpaceDE/>
        <w:autoSpaceDN/>
        <w:adjustRightInd/>
        <w:ind w:firstLine="720"/>
        <w:textAlignment w:val="baseline"/>
        <w:rPr>
          <w:rFonts w:ascii="Arial" w:hAnsi="Arial" w:cs="Arial"/>
          <w:sz w:val="20"/>
          <w:szCs w:val="20"/>
        </w:rPr>
      </w:pPr>
    </w:p>
    <w:p w14:paraId="13028722" w14:textId="2D870B3A" w:rsidR="00175BD4" w:rsidRPr="006F4FD6" w:rsidRDefault="00175BD4" w:rsidP="00175BD4">
      <w:pPr>
        <w:widowControl/>
        <w:autoSpaceDE/>
        <w:autoSpaceDN/>
        <w:adjustRightInd/>
        <w:ind w:firstLine="720"/>
        <w:textAlignment w:val="baseline"/>
        <w:rPr>
          <w:rFonts w:ascii="Arial" w:hAnsi="Arial" w:cs="Arial"/>
          <w:sz w:val="20"/>
          <w:szCs w:val="20"/>
        </w:rPr>
      </w:pPr>
      <w:r w:rsidRPr="006F4FD6">
        <w:rPr>
          <w:rFonts w:ascii="Arial" w:hAnsi="Arial" w:cs="Arial"/>
          <w:sz w:val="20"/>
          <w:szCs w:val="20"/>
        </w:rPr>
        <w:t>Ideas for discussion prompts:</w:t>
      </w:r>
    </w:p>
    <w:p w14:paraId="45608E1F" w14:textId="0084E5AD" w:rsidR="00175BD4" w:rsidRPr="006F4FD6" w:rsidRDefault="00175BD4" w:rsidP="006F4FD6">
      <w:pPr>
        <w:pStyle w:val="ListParagraph"/>
        <w:widowControl/>
        <w:numPr>
          <w:ilvl w:val="0"/>
          <w:numId w:val="1"/>
        </w:numPr>
        <w:autoSpaceDE/>
        <w:autoSpaceDN/>
        <w:adjustRightInd/>
        <w:textAlignment w:val="baseline"/>
        <w:rPr>
          <w:rFonts w:ascii="Arial" w:hAnsi="Arial" w:cs="Arial"/>
          <w:sz w:val="20"/>
          <w:szCs w:val="20"/>
        </w:rPr>
      </w:pPr>
      <w:r w:rsidRPr="006F4FD6">
        <w:rPr>
          <w:rFonts w:ascii="Arial" w:hAnsi="Arial" w:cs="Arial"/>
          <w:sz w:val="20"/>
          <w:szCs w:val="20"/>
        </w:rPr>
        <w:t>How has your background and experience prepared you to be effective in an environment that holds diversity as core to our mission and values? </w:t>
      </w:r>
    </w:p>
    <w:p w14:paraId="056BC1F8" w14:textId="43658E5F" w:rsidR="00175BD4" w:rsidRPr="006F4FD6" w:rsidRDefault="00175BD4" w:rsidP="006F4FD6">
      <w:pPr>
        <w:pStyle w:val="ListParagraph"/>
        <w:widowControl/>
        <w:numPr>
          <w:ilvl w:val="1"/>
          <w:numId w:val="1"/>
        </w:numPr>
        <w:autoSpaceDE/>
        <w:autoSpaceDN/>
        <w:adjustRightInd/>
        <w:textAlignment w:val="baseline"/>
        <w:rPr>
          <w:rFonts w:ascii="Arial" w:hAnsi="Arial" w:cs="Arial"/>
          <w:sz w:val="20"/>
          <w:szCs w:val="20"/>
        </w:rPr>
      </w:pPr>
      <w:r w:rsidRPr="006F4FD6">
        <w:rPr>
          <w:rFonts w:ascii="Arial" w:hAnsi="Arial" w:cs="Arial"/>
          <w:sz w:val="20"/>
          <w:szCs w:val="20"/>
        </w:rPr>
        <w:t>This question can be used for new employees/supervisors that leads to a discussion to create a goal.</w:t>
      </w:r>
    </w:p>
    <w:p w14:paraId="271D40D4" w14:textId="77777777" w:rsidR="00175BD4" w:rsidRPr="006F4FD6" w:rsidRDefault="00175BD4" w:rsidP="006F4FD6">
      <w:pPr>
        <w:pStyle w:val="ListParagraph"/>
        <w:widowControl/>
        <w:numPr>
          <w:ilvl w:val="0"/>
          <w:numId w:val="1"/>
        </w:numPr>
        <w:autoSpaceDE/>
        <w:autoSpaceDN/>
        <w:adjustRightInd/>
        <w:textAlignment w:val="baseline"/>
        <w:rPr>
          <w:rFonts w:ascii="Arial" w:hAnsi="Arial" w:cs="Arial"/>
          <w:sz w:val="20"/>
          <w:szCs w:val="20"/>
        </w:rPr>
      </w:pPr>
      <w:r w:rsidRPr="006F4FD6">
        <w:rPr>
          <w:rFonts w:ascii="Arial" w:hAnsi="Arial" w:cs="Arial"/>
          <w:sz w:val="20"/>
          <w:szCs w:val="20"/>
        </w:rPr>
        <w:t>What could you do to further your knowledge/understanding about supporting an inclusive environment?</w:t>
      </w:r>
    </w:p>
    <w:p w14:paraId="51142F45" w14:textId="1CB4AB79" w:rsidR="009B732B" w:rsidRPr="006F4FD6" w:rsidRDefault="009B732B" w:rsidP="006F4FD6">
      <w:pPr>
        <w:pStyle w:val="ListParagraph"/>
        <w:widowControl/>
        <w:numPr>
          <w:ilvl w:val="1"/>
          <w:numId w:val="1"/>
        </w:numPr>
        <w:autoSpaceDE/>
        <w:autoSpaceDN/>
        <w:adjustRightInd/>
        <w:textAlignment w:val="baseline"/>
        <w:rPr>
          <w:rFonts w:ascii="Arial" w:hAnsi="Arial" w:cs="Arial"/>
          <w:sz w:val="20"/>
          <w:szCs w:val="20"/>
        </w:rPr>
      </w:pPr>
      <w:r w:rsidRPr="006F4FD6">
        <w:rPr>
          <w:rFonts w:ascii="Arial" w:hAnsi="Arial" w:cs="Arial"/>
          <w:sz w:val="20"/>
          <w:szCs w:val="20"/>
        </w:rPr>
        <w:t>This question can lead to their explanation of why they are choosing the goal they choose.</w:t>
      </w:r>
      <w:r w:rsidR="004F004A">
        <w:rPr>
          <w:rFonts w:ascii="Arial" w:hAnsi="Arial" w:cs="Arial"/>
          <w:sz w:val="20"/>
          <w:szCs w:val="20"/>
        </w:rPr>
        <w:t xml:space="preserve"> </w:t>
      </w:r>
    </w:p>
    <w:p w14:paraId="0281C164" w14:textId="1FDEE6E8" w:rsidR="009B732B" w:rsidRPr="006F4FD6" w:rsidRDefault="009B732B" w:rsidP="004A22E8">
      <w:pPr>
        <w:pStyle w:val="ListParagraph"/>
        <w:widowControl/>
        <w:autoSpaceDE/>
        <w:autoSpaceDN/>
        <w:adjustRightInd/>
        <w:textAlignment w:val="baseline"/>
        <w:rPr>
          <w:rFonts w:ascii="Arial" w:hAnsi="Arial" w:cs="Arial"/>
          <w:sz w:val="20"/>
          <w:szCs w:val="20"/>
        </w:rPr>
      </w:pPr>
    </w:p>
    <w:p w14:paraId="79762169" w14:textId="77777777" w:rsidR="00872DCA" w:rsidRPr="006F4FD6" w:rsidRDefault="00872DCA" w:rsidP="00872DCA">
      <w:pPr>
        <w:pStyle w:val="ListParagraph"/>
        <w:widowControl/>
        <w:autoSpaceDE/>
        <w:autoSpaceDN/>
        <w:adjustRightInd/>
        <w:textAlignment w:val="baseline"/>
        <w:rPr>
          <w:rFonts w:ascii="Arial" w:hAnsi="Arial" w:cs="Arial"/>
          <w:sz w:val="20"/>
          <w:szCs w:val="20"/>
        </w:rPr>
      </w:pPr>
    </w:p>
    <w:p w14:paraId="7D377732" w14:textId="77777777" w:rsidR="009B732B" w:rsidRPr="006F4FD6" w:rsidRDefault="009B732B" w:rsidP="009B732B">
      <w:pPr>
        <w:pStyle w:val="Default"/>
        <w:rPr>
          <w:rFonts w:ascii="Arial" w:hAnsi="Arial" w:cs="Arial"/>
          <w:sz w:val="20"/>
          <w:szCs w:val="20"/>
        </w:rPr>
      </w:pPr>
    </w:p>
    <w:sectPr w:rsidR="009B732B" w:rsidRPr="006F4FD6" w:rsidSect="004F004A">
      <w:headerReference w:type="default" r:id="rId16"/>
      <w:headerReference w:type="first" r:id="rId17"/>
      <w:pgSz w:w="12240" w:h="15840"/>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7A73" w14:textId="77777777" w:rsidR="00552B12" w:rsidRDefault="00552B12" w:rsidP="0085604B">
      <w:r>
        <w:separator/>
      </w:r>
    </w:p>
  </w:endnote>
  <w:endnote w:type="continuationSeparator" w:id="0">
    <w:p w14:paraId="05D86148" w14:textId="77777777" w:rsidR="00552B12" w:rsidRDefault="00552B12" w:rsidP="008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dobe Handwriting Tiffany">
    <w:panose1 w:val="03050502040302020205"/>
    <w:charset w:val="00"/>
    <w:family w:val="script"/>
    <w:notTrueType/>
    <w:pitch w:val="variable"/>
    <w:sig w:usb0="00000287" w:usb1="00000000" w:usb2="00000000" w:usb3="00000000" w:csb0="0000009F" w:csb1="00000000"/>
  </w:font>
  <w:font w:name="Adobe Handwriting Frank">
    <w:panose1 w:val="03080402040302070206"/>
    <w:charset w:val="00"/>
    <w:family w:val="script"/>
    <w:notTrueType/>
    <w:pitch w:val="variable"/>
    <w:sig w:usb0="00000287" w:usb1="00000000" w:usb2="00000000" w:usb3="00000000" w:csb0="0000009F" w:csb1="00000000"/>
  </w:font>
  <w:font w:name="Bradley Hand">
    <w:altName w:val="Calibri"/>
    <w:charset w:val="4D"/>
    <w:family w:val="auto"/>
    <w:pitch w:val="variable"/>
    <w:sig w:usb0="800000FF" w:usb1="5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C4F8" w14:textId="77777777" w:rsidR="00552B12" w:rsidRDefault="00552B12" w:rsidP="0085604B">
      <w:r>
        <w:separator/>
      </w:r>
    </w:p>
  </w:footnote>
  <w:footnote w:type="continuationSeparator" w:id="0">
    <w:p w14:paraId="4370087A" w14:textId="77777777" w:rsidR="00552B12" w:rsidRDefault="00552B12" w:rsidP="0085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C7F" w14:textId="1C1B46C4" w:rsidR="00D41489" w:rsidRDefault="00D41489" w:rsidP="00D414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69D9" w14:textId="26CE9DE7" w:rsidR="00CF1BBA" w:rsidRDefault="00CF1BBA" w:rsidP="00CF1BBA">
    <w:pPr>
      <w:pStyle w:val="Header"/>
      <w:jc w:val="center"/>
    </w:pPr>
    <w:r>
      <w:rPr>
        <w:noProof/>
      </w:rPr>
      <w:drawing>
        <wp:inline distT="0" distB="0" distL="0" distR="0" wp14:anchorId="5F8C6196" wp14:editId="278899F3">
          <wp:extent cx="785061" cy="6858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raska_N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5061"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5EC"/>
    <w:multiLevelType w:val="hybridMultilevel"/>
    <w:tmpl w:val="6778FF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3E6CCB"/>
    <w:multiLevelType w:val="hybridMultilevel"/>
    <w:tmpl w:val="CD68A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745BEB"/>
    <w:multiLevelType w:val="hybridMultilevel"/>
    <w:tmpl w:val="376C9A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4B53CA"/>
    <w:multiLevelType w:val="hybridMultilevel"/>
    <w:tmpl w:val="43BE5EB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F2D80"/>
    <w:multiLevelType w:val="hybridMultilevel"/>
    <w:tmpl w:val="87CADDDC"/>
    <w:lvl w:ilvl="0" w:tplc="04090011">
      <w:start w:val="1"/>
      <w:numFmt w:val="decimal"/>
      <w:lvlText w:val="%1)"/>
      <w:lvlJc w:val="left"/>
      <w:pPr>
        <w:ind w:left="1800" w:hanging="360"/>
      </w:pPr>
    </w:lvl>
    <w:lvl w:ilvl="1" w:tplc="7388952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364B73"/>
    <w:multiLevelType w:val="hybridMultilevel"/>
    <w:tmpl w:val="73DAF3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0D7B7E"/>
    <w:multiLevelType w:val="hybridMultilevel"/>
    <w:tmpl w:val="C8E0EB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3715224">
    <w:abstractNumId w:val="1"/>
  </w:num>
  <w:num w:numId="2" w16cid:durableId="1718775038">
    <w:abstractNumId w:val="4"/>
  </w:num>
  <w:num w:numId="3" w16cid:durableId="811677833">
    <w:abstractNumId w:val="2"/>
  </w:num>
  <w:num w:numId="4" w16cid:durableId="130448028">
    <w:abstractNumId w:val="3"/>
  </w:num>
  <w:num w:numId="5" w16cid:durableId="266667306">
    <w:abstractNumId w:val="0"/>
  </w:num>
  <w:num w:numId="6" w16cid:durableId="471825565">
    <w:abstractNumId w:val="5"/>
  </w:num>
  <w:num w:numId="7" w16cid:durableId="123747295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1F"/>
    <w:rsid w:val="0001642C"/>
    <w:rsid w:val="00022474"/>
    <w:rsid w:val="00034C23"/>
    <w:rsid w:val="00060E12"/>
    <w:rsid w:val="000728FF"/>
    <w:rsid w:val="00072B5A"/>
    <w:rsid w:val="0008099E"/>
    <w:rsid w:val="000819C9"/>
    <w:rsid w:val="000824FF"/>
    <w:rsid w:val="000A54D1"/>
    <w:rsid w:val="000B6527"/>
    <w:rsid w:val="000E5662"/>
    <w:rsid w:val="000F4768"/>
    <w:rsid w:val="000F5FC5"/>
    <w:rsid w:val="000F6D51"/>
    <w:rsid w:val="000F72E9"/>
    <w:rsid w:val="0012275C"/>
    <w:rsid w:val="00124A19"/>
    <w:rsid w:val="0013491D"/>
    <w:rsid w:val="00144036"/>
    <w:rsid w:val="00156EE9"/>
    <w:rsid w:val="00170008"/>
    <w:rsid w:val="00175BD4"/>
    <w:rsid w:val="00183ABA"/>
    <w:rsid w:val="001F4D13"/>
    <w:rsid w:val="0020642D"/>
    <w:rsid w:val="00212D24"/>
    <w:rsid w:val="00232FE7"/>
    <w:rsid w:val="00234C88"/>
    <w:rsid w:val="00250DCF"/>
    <w:rsid w:val="00283755"/>
    <w:rsid w:val="0029638E"/>
    <w:rsid w:val="002A2A64"/>
    <w:rsid w:val="002B264E"/>
    <w:rsid w:val="002B7D8D"/>
    <w:rsid w:val="002C6ADA"/>
    <w:rsid w:val="003415C9"/>
    <w:rsid w:val="0035656F"/>
    <w:rsid w:val="003770A1"/>
    <w:rsid w:val="003B6B7D"/>
    <w:rsid w:val="00400437"/>
    <w:rsid w:val="00414FC0"/>
    <w:rsid w:val="00421923"/>
    <w:rsid w:val="004242D6"/>
    <w:rsid w:val="00435436"/>
    <w:rsid w:val="0043710B"/>
    <w:rsid w:val="0044202C"/>
    <w:rsid w:val="004471A2"/>
    <w:rsid w:val="004924D2"/>
    <w:rsid w:val="004930D8"/>
    <w:rsid w:val="00494F4A"/>
    <w:rsid w:val="004A22E8"/>
    <w:rsid w:val="004B7222"/>
    <w:rsid w:val="004C333E"/>
    <w:rsid w:val="004D24EF"/>
    <w:rsid w:val="004D2A4B"/>
    <w:rsid w:val="004F004A"/>
    <w:rsid w:val="0051084C"/>
    <w:rsid w:val="00552B12"/>
    <w:rsid w:val="005661ED"/>
    <w:rsid w:val="005A5755"/>
    <w:rsid w:val="005A63FE"/>
    <w:rsid w:val="00612E10"/>
    <w:rsid w:val="00615533"/>
    <w:rsid w:val="0061710E"/>
    <w:rsid w:val="00645DB8"/>
    <w:rsid w:val="00646980"/>
    <w:rsid w:val="006526E4"/>
    <w:rsid w:val="006559D7"/>
    <w:rsid w:val="006645CE"/>
    <w:rsid w:val="006744B4"/>
    <w:rsid w:val="006D4D58"/>
    <w:rsid w:val="006F4FD6"/>
    <w:rsid w:val="00740ABA"/>
    <w:rsid w:val="0076252F"/>
    <w:rsid w:val="007734E0"/>
    <w:rsid w:val="00785082"/>
    <w:rsid w:val="007A47FE"/>
    <w:rsid w:val="007A4ACD"/>
    <w:rsid w:val="007B112E"/>
    <w:rsid w:val="007B3C6C"/>
    <w:rsid w:val="007E5821"/>
    <w:rsid w:val="007F5CA3"/>
    <w:rsid w:val="007F6773"/>
    <w:rsid w:val="007F7FB1"/>
    <w:rsid w:val="00813717"/>
    <w:rsid w:val="00822088"/>
    <w:rsid w:val="00826F6F"/>
    <w:rsid w:val="00834E6C"/>
    <w:rsid w:val="0085604B"/>
    <w:rsid w:val="00872DCA"/>
    <w:rsid w:val="0087530A"/>
    <w:rsid w:val="008A57A0"/>
    <w:rsid w:val="008B4717"/>
    <w:rsid w:val="008C713B"/>
    <w:rsid w:val="008E71B3"/>
    <w:rsid w:val="008F0AAB"/>
    <w:rsid w:val="008F1CFE"/>
    <w:rsid w:val="00921D1A"/>
    <w:rsid w:val="00922E40"/>
    <w:rsid w:val="00944528"/>
    <w:rsid w:val="00947273"/>
    <w:rsid w:val="0095055A"/>
    <w:rsid w:val="009A3CE0"/>
    <w:rsid w:val="009B50B6"/>
    <w:rsid w:val="009B732B"/>
    <w:rsid w:val="009C2A45"/>
    <w:rsid w:val="009D5D33"/>
    <w:rsid w:val="00A32BCF"/>
    <w:rsid w:val="00A440C6"/>
    <w:rsid w:val="00A520B1"/>
    <w:rsid w:val="00A523A5"/>
    <w:rsid w:val="00A71CBA"/>
    <w:rsid w:val="00A74731"/>
    <w:rsid w:val="00A925B0"/>
    <w:rsid w:val="00A93A98"/>
    <w:rsid w:val="00A93E3F"/>
    <w:rsid w:val="00A96B0B"/>
    <w:rsid w:val="00AD7C99"/>
    <w:rsid w:val="00AD7E82"/>
    <w:rsid w:val="00AE0496"/>
    <w:rsid w:val="00B05DF5"/>
    <w:rsid w:val="00B119E8"/>
    <w:rsid w:val="00B46EB8"/>
    <w:rsid w:val="00B504F1"/>
    <w:rsid w:val="00B5160B"/>
    <w:rsid w:val="00B51F61"/>
    <w:rsid w:val="00BD471F"/>
    <w:rsid w:val="00BE115E"/>
    <w:rsid w:val="00BE35F0"/>
    <w:rsid w:val="00BE3EE3"/>
    <w:rsid w:val="00BE4AD7"/>
    <w:rsid w:val="00C03C1D"/>
    <w:rsid w:val="00C2447E"/>
    <w:rsid w:val="00C63DF8"/>
    <w:rsid w:val="00C8666A"/>
    <w:rsid w:val="00C9484E"/>
    <w:rsid w:val="00CA1D55"/>
    <w:rsid w:val="00CB498B"/>
    <w:rsid w:val="00CF1BBA"/>
    <w:rsid w:val="00CF3877"/>
    <w:rsid w:val="00CF5600"/>
    <w:rsid w:val="00D21902"/>
    <w:rsid w:val="00D41489"/>
    <w:rsid w:val="00D47E9A"/>
    <w:rsid w:val="00D67734"/>
    <w:rsid w:val="00D9427F"/>
    <w:rsid w:val="00D97E59"/>
    <w:rsid w:val="00DB3EED"/>
    <w:rsid w:val="00DC2527"/>
    <w:rsid w:val="00DC507C"/>
    <w:rsid w:val="00DD436A"/>
    <w:rsid w:val="00DD6CFB"/>
    <w:rsid w:val="00DE1A65"/>
    <w:rsid w:val="00DE22B5"/>
    <w:rsid w:val="00DF05D3"/>
    <w:rsid w:val="00DF1590"/>
    <w:rsid w:val="00E041F5"/>
    <w:rsid w:val="00E32DF0"/>
    <w:rsid w:val="00E528E8"/>
    <w:rsid w:val="00E60686"/>
    <w:rsid w:val="00E61D08"/>
    <w:rsid w:val="00E65D60"/>
    <w:rsid w:val="00E93937"/>
    <w:rsid w:val="00EA760F"/>
    <w:rsid w:val="00EB4D2F"/>
    <w:rsid w:val="00EC3047"/>
    <w:rsid w:val="00EC4FC8"/>
    <w:rsid w:val="00EE639D"/>
    <w:rsid w:val="00F35B31"/>
    <w:rsid w:val="00F36F46"/>
    <w:rsid w:val="00F6185A"/>
    <w:rsid w:val="00F80F21"/>
    <w:rsid w:val="00FC42B7"/>
    <w:rsid w:val="00FC516A"/>
    <w:rsid w:val="00FD5801"/>
    <w:rsid w:val="00FF34E7"/>
    <w:rsid w:val="00FF7685"/>
    <w:rsid w:val="02B23BB0"/>
    <w:rsid w:val="0B9588AA"/>
    <w:rsid w:val="11FC1F0E"/>
    <w:rsid w:val="1E82AAE7"/>
    <w:rsid w:val="2ACDE643"/>
    <w:rsid w:val="2E267662"/>
    <w:rsid w:val="3C66364A"/>
    <w:rsid w:val="3F432961"/>
    <w:rsid w:val="4753E375"/>
    <w:rsid w:val="4AD42D3E"/>
    <w:rsid w:val="5C04C745"/>
    <w:rsid w:val="6729B48F"/>
    <w:rsid w:val="7302D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BA9B"/>
  <w15:docId w15:val="{573D2C05-37E5-429C-9447-E356AD0C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BD471F"/>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71F"/>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table" w:styleId="TableGrid">
    <w:name w:val="Table Grid"/>
    <w:basedOn w:val="TableNormal"/>
    <w:rsid w:val="00BD47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471F"/>
    <w:pPr>
      <w:tabs>
        <w:tab w:val="center" w:pos="4320"/>
        <w:tab w:val="right" w:pos="8640"/>
      </w:tabs>
    </w:pPr>
  </w:style>
  <w:style w:type="character" w:customStyle="1" w:styleId="HeaderChar">
    <w:name w:val="Header Char"/>
    <w:basedOn w:val="DefaultParagraphFont"/>
    <w:link w:val="Header"/>
    <w:rsid w:val="00BD471F"/>
    <w:rPr>
      <w:rFonts w:ascii="Bookman Old Style" w:eastAsia="Times New Roman" w:hAnsi="Bookman Old Style" w:cs="Times New Roman"/>
      <w:sz w:val="24"/>
      <w:szCs w:val="24"/>
    </w:rPr>
  </w:style>
  <w:style w:type="paragraph" w:styleId="ListParagraph">
    <w:name w:val="List Paragraph"/>
    <w:basedOn w:val="Normal"/>
    <w:uiPriority w:val="34"/>
    <w:qFormat/>
    <w:rsid w:val="00BD471F"/>
    <w:pPr>
      <w:ind w:left="720"/>
      <w:contextualSpacing/>
    </w:pPr>
  </w:style>
  <w:style w:type="paragraph" w:styleId="BalloonText">
    <w:name w:val="Balloon Text"/>
    <w:basedOn w:val="Normal"/>
    <w:link w:val="BalloonTextChar"/>
    <w:uiPriority w:val="99"/>
    <w:semiHidden/>
    <w:unhideWhenUsed/>
    <w:rsid w:val="00BD471F"/>
    <w:rPr>
      <w:rFonts w:ascii="Tahoma" w:hAnsi="Tahoma" w:cs="Tahoma"/>
      <w:sz w:val="16"/>
      <w:szCs w:val="16"/>
    </w:rPr>
  </w:style>
  <w:style w:type="character" w:customStyle="1" w:styleId="BalloonTextChar">
    <w:name w:val="Balloon Text Char"/>
    <w:basedOn w:val="DefaultParagraphFont"/>
    <w:link w:val="BalloonText"/>
    <w:uiPriority w:val="99"/>
    <w:semiHidden/>
    <w:rsid w:val="00BD471F"/>
    <w:rPr>
      <w:rFonts w:ascii="Tahoma" w:eastAsia="Times New Roman" w:hAnsi="Tahoma" w:cs="Tahoma"/>
      <w:sz w:val="16"/>
      <w:szCs w:val="16"/>
    </w:rPr>
  </w:style>
  <w:style w:type="character" w:styleId="PlaceholderText">
    <w:name w:val="Placeholder Text"/>
    <w:basedOn w:val="DefaultParagraphFont"/>
    <w:uiPriority w:val="99"/>
    <w:semiHidden/>
    <w:rsid w:val="00AD7C99"/>
    <w:rPr>
      <w:color w:val="808080"/>
    </w:rPr>
  </w:style>
  <w:style w:type="paragraph" w:styleId="Title">
    <w:name w:val="Title"/>
    <w:basedOn w:val="Normal"/>
    <w:link w:val="TitleChar"/>
    <w:qFormat/>
    <w:rsid w:val="00944528"/>
    <w:pPr>
      <w:tabs>
        <w:tab w:val="right" w:pos="10800"/>
      </w:tabs>
      <w:autoSpaceDE/>
      <w:autoSpaceDN/>
      <w:adjustRightInd/>
      <w:jc w:val="center"/>
    </w:pPr>
    <w:rPr>
      <w:rFonts w:ascii="Arial" w:hAnsi="Arial"/>
      <w:b/>
      <w:snapToGrid w:val="0"/>
      <w:sz w:val="30"/>
      <w:szCs w:val="20"/>
    </w:rPr>
  </w:style>
  <w:style w:type="character" w:customStyle="1" w:styleId="TitleChar">
    <w:name w:val="Title Char"/>
    <w:basedOn w:val="DefaultParagraphFont"/>
    <w:link w:val="Title"/>
    <w:rsid w:val="00944528"/>
    <w:rPr>
      <w:rFonts w:ascii="Arial" w:eastAsia="Times New Roman" w:hAnsi="Arial" w:cs="Times New Roman"/>
      <w:b/>
      <w:snapToGrid w:val="0"/>
      <w:sz w:val="30"/>
      <w:szCs w:val="20"/>
    </w:rPr>
  </w:style>
  <w:style w:type="paragraph" w:styleId="NormalWeb">
    <w:name w:val="Normal (Web)"/>
    <w:basedOn w:val="Normal"/>
    <w:rsid w:val="00944528"/>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Footer">
    <w:name w:val="footer"/>
    <w:basedOn w:val="Normal"/>
    <w:link w:val="FooterChar"/>
    <w:uiPriority w:val="99"/>
    <w:unhideWhenUsed/>
    <w:rsid w:val="0085604B"/>
    <w:pPr>
      <w:tabs>
        <w:tab w:val="center" w:pos="4680"/>
        <w:tab w:val="right" w:pos="9360"/>
      </w:tabs>
    </w:pPr>
  </w:style>
  <w:style w:type="character" w:customStyle="1" w:styleId="FooterChar">
    <w:name w:val="Footer Char"/>
    <w:basedOn w:val="DefaultParagraphFont"/>
    <w:link w:val="Footer"/>
    <w:uiPriority w:val="99"/>
    <w:rsid w:val="0085604B"/>
    <w:rPr>
      <w:rFonts w:ascii="Bookman Old Style" w:eastAsia="Times New Roman" w:hAnsi="Bookman Old Style" w:cs="Times New Roman"/>
      <w:sz w:val="24"/>
      <w:szCs w:val="24"/>
    </w:rPr>
  </w:style>
  <w:style w:type="character" w:styleId="Hyperlink">
    <w:name w:val="Hyperlink"/>
    <w:basedOn w:val="DefaultParagraphFont"/>
    <w:uiPriority w:val="99"/>
    <w:unhideWhenUsed/>
    <w:rsid w:val="007B112E"/>
    <w:rPr>
      <w:color w:val="D00000" w:themeColor="hyperlink"/>
      <w:u w:val="single"/>
    </w:rPr>
  </w:style>
  <w:style w:type="character" w:customStyle="1" w:styleId="normaltextrun">
    <w:name w:val="normaltextrun"/>
    <w:basedOn w:val="DefaultParagraphFont"/>
    <w:rsid w:val="00DD436A"/>
  </w:style>
  <w:style w:type="character" w:customStyle="1" w:styleId="eop">
    <w:name w:val="eop"/>
    <w:basedOn w:val="DefaultParagraphFont"/>
    <w:rsid w:val="00DD436A"/>
  </w:style>
  <w:style w:type="paragraph" w:customStyle="1" w:styleId="paragraph">
    <w:name w:val="paragraph"/>
    <w:basedOn w:val="Normal"/>
    <w:rsid w:val="005A5755"/>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D9427F"/>
    <w:rPr>
      <w:sz w:val="16"/>
      <w:szCs w:val="16"/>
    </w:rPr>
  </w:style>
  <w:style w:type="paragraph" w:styleId="CommentText">
    <w:name w:val="annotation text"/>
    <w:basedOn w:val="Normal"/>
    <w:link w:val="CommentTextChar"/>
    <w:uiPriority w:val="99"/>
    <w:semiHidden/>
    <w:unhideWhenUsed/>
    <w:rsid w:val="00D9427F"/>
    <w:pPr>
      <w:widowControl/>
      <w:autoSpaceDE/>
      <w:autoSpaceDN/>
      <w:adjustRightInd/>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D9427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63FE"/>
    <w:pPr>
      <w:widowControl w:val="0"/>
      <w:autoSpaceDE w:val="0"/>
      <w:autoSpaceDN w:val="0"/>
      <w:adjustRightInd w:val="0"/>
    </w:pPr>
    <w:rPr>
      <w:rFonts w:ascii="Bookman Old Style" w:eastAsia="Times New Roman" w:hAnsi="Bookman Old Style" w:cs="Times New Roman"/>
      <w:b/>
      <w:bCs/>
    </w:rPr>
  </w:style>
  <w:style w:type="character" w:customStyle="1" w:styleId="CommentSubjectChar">
    <w:name w:val="Comment Subject Char"/>
    <w:basedOn w:val="CommentTextChar"/>
    <w:link w:val="CommentSubject"/>
    <w:uiPriority w:val="99"/>
    <w:semiHidden/>
    <w:rsid w:val="005A63FE"/>
    <w:rPr>
      <w:rFonts w:ascii="Bookman Old Style" w:eastAsia="Times New Roman" w:hAnsi="Bookman Old Style" w:cs="Times New Roman"/>
      <w:b/>
      <w:bCs/>
      <w:sz w:val="20"/>
      <w:szCs w:val="20"/>
    </w:rPr>
  </w:style>
  <w:style w:type="paragraph" w:styleId="Revision">
    <w:name w:val="Revision"/>
    <w:hidden/>
    <w:uiPriority w:val="99"/>
    <w:semiHidden/>
    <w:rsid w:val="005A63FE"/>
    <w:pPr>
      <w:spacing w:after="0" w:line="240" w:lineRule="auto"/>
    </w:pPr>
    <w:rPr>
      <w:rFonts w:ascii="Bookman Old Style" w:eastAsia="Times New Roman" w:hAnsi="Bookman Old Style" w:cs="Times New Roman"/>
      <w:sz w:val="24"/>
      <w:szCs w:val="24"/>
    </w:rPr>
  </w:style>
  <w:style w:type="character" w:styleId="UnresolvedMention">
    <w:name w:val="Unresolved Mention"/>
    <w:basedOn w:val="DefaultParagraphFont"/>
    <w:uiPriority w:val="99"/>
    <w:semiHidden/>
    <w:unhideWhenUsed/>
    <w:rsid w:val="00E60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9585">
      <w:bodyDiv w:val="1"/>
      <w:marLeft w:val="0"/>
      <w:marRight w:val="0"/>
      <w:marTop w:val="0"/>
      <w:marBottom w:val="0"/>
      <w:divBdr>
        <w:top w:val="none" w:sz="0" w:space="0" w:color="auto"/>
        <w:left w:val="none" w:sz="0" w:space="0" w:color="auto"/>
        <w:bottom w:val="none" w:sz="0" w:space="0" w:color="auto"/>
        <w:right w:val="none" w:sz="0" w:space="0" w:color="auto"/>
      </w:divBdr>
      <w:divsChild>
        <w:div w:id="1950773859">
          <w:marLeft w:val="0"/>
          <w:marRight w:val="0"/>
          <w:marTop w:val="0"/>
          <w:marBottom w:val="0"/>
          <w:divBdr>
            <w:top w:val="none" w:sz="0" w:space="0" w:color="auto"/>
            <w:left w:val="none" w:sz="0" w:space="0" w:color="auto"/>
            <w:bottom w:val="none" w:sz="0" w:space="0" w:color="auto"/>
            <w:right w:val="none" w:sz="0" w:space="0" w:color="auto"/>
          </w:divBdr>
        </w:div>
        <w:div w:id="2062633851">
          <w:marLeft w:val="0"/>
          <w:marRight w:val="0"/>
          <w:marTop w:val="0"/>
          <w:marBottom w:val="0"/>
          <w:divBdr>
            <w:top w:val="none" w:sz="0" w:space="0" w:color="auto"/>
            <w:left w:val="none" w:sz="0" w:space="0" w:color="auto"/>
            <w:bottom w:val="none" w:sz="0" w:space="0" w:color="auto"/>
            <w:right w:val="none" w:sz="0" w:space="0" w:color="auto"/>
          </w:divBdr>
        </w:div>
        <w:div w:id="1145929632">
          <w:marLeft w:val="0"/>
          <w:marRight w:val="0"/>
          <w:marTop w:val="0"/>
          <w:marBottom w:val="0"/>
          <w:divBdr>
            <w:top w:val="none" w:sz="0" w:space="0" w:color="auto"/>
            <w:left w:val="none" w:sz="0" w:space="0" w:color="auto"/>
            <w:bottom w:val="none" w:sz="0" w:space="0" w:color="auto"/>
            <w:right w:val="none" w:sz="0" w:space="0" w:color="auto"/>
          </w:divBdr>
        </w:div>
        <w:div w:id="1348370201">
          <w:marLeft w:val="0"/>
          <w:marRight w:val="0"/>
          <w:marTop w:val="0"/>
          <w:marBottom w:val="0"/>
          <w:divBdr>
            <w:top w:val="none" w:sz="0" w:space="0" w:color="auto"/>
            <w:left w:val="none" w:sz="0" w:space="0" w:color="auto"/>
            <w:bottom w:val="none" w:sz="0" w:space="0" w:color="auto"/>
            <w:right w:val="none" w:sz="0" w:space="0" w:color="auto"/>
          </w:divBdr>
        </w:div>
        <w:div w:id="105924892">
          <w:marLeft w:val="0"/>
          <w:marRight w:val="0"/>
          <w:marTop w:val="0"/>
          <w:marBottom w:val="0"/>
          <w:divBdr>
            <w:top w:val="none" w:sz="0" w:space="0" w:color="auto"/>
            <w:left w:val="none" w:sz="0" w:space="0" w:color="auto"/>
            <w:bottom w:val="none" w:sz="0" w:space="0" w:color="auto"/>
            <w:right w:val="none" w:sz="0" w:space="0" w:color="auto"/>
          </w:divBdr>
        </w:div>
        <w:div w:id="1388842401">
          <w:marLeft w:val="0"/>
          <w:marRight w:val="0"/>
          <w:marTop w:val="0"/>
          <w:marBottom w:val="0"/>
          <w:divBdr>
            <w:top w:val="none" w:sz="0" w:space="0" w:color="auto"/>
            <w:left w:val="none" w:sz="0" w:space="0" w:color="auto"/>
            <w:bottom w:val="none" w:sz="0" w:space="0" w:color="auto"/>
            <w:right w:val="none" w:sz="0" w:space="0" w:color="auto"/>
          </w:divBdr>
        </w:div>
        <w:div w:id="1803578373">
          <w:marLeft w:val="0"/>
          <w:marRight w:val="0"/>
          <w:marTop w:val="0"/>
          <w:marBottom w:val="0"/>
          <w:divBdr>
            <w:top w:val="none" w:sz="0" w:space="0" w:color="auto"/>
            <w:left w:val="none" w:sz="0" w:space="0" w:color="auto"/>
            <w:bottom w:val="none" w:sz="0" w:space="0" w:color="auto"/>
            <w:right w:val="none" w:sz="0" w:space="0" w:color="auto"/>
          </w:divBdr>
        </w:div>
        <w:div w:id="644623441">
          <w:marLeft w:val="0"/>
          <w:marRight w:val="0"/>
          <w:marTop w:val="0"/>
          <w:marBottom w:val="0"/>
          <w:divBdr>
            <w:top w:val="none" w:sz="0" w:space="0" w:color="auto"/>
            <w:left w:val="none" w:sz="0" w:space="0" w:color="auto"/>
            <w:bottom w:val="none" w:sz="0" w:space="0" w:color="auto"/>
            <w:right w:val="none" w:sz="0" w:space="0" w:color="auto"/>
          </w:divBdr>
        </w:div>
        <w:div w:id="1173183984">
          <w:marLeft w:val="0"/>
          <w:marRight w:val="0"/>
          <w:marTop w:val="0"/>
          <w:marBottom w:val="0"/>
          <w:divBdr>
            <w:top w:val="none" w:sz="0" w:space="0" w:color="auto"/>
            <w:left w:val="none" w:sz="0" w:space="0" w:color="auto"/>
            <w:bottom w:val="none" w:sz="0" w:space="0" w:color="auto"/>
            <w:right w:val="none" w:sz="0" w:space="0" w:color="auto"/>
          </w:divBdr>
        </w:div>
        <w:div w:id="1714386784">
          <w:marLeft w:val="0"/>
          <w:marRight w:val="0"/>
          <w:marTop w:val="0"/>
          <w:marBottom w:val="0"/>
          <w:divBdr>
            <w:top w:val="none" w:sz="0" w:space="0" w:color="auto"/>
            <w:left w:val="none" w:sz="0" w:space="0" w:color="auto"/>
            <w:bottom w:val="none" w:sz="0" w:space="0" w:color="auto"/>
            <w:right w:val="none" w:sz="0" w:space="0" w:color="auto"/>
          </w:divBdr>
        </w:div>
        <w:div w:id="1420520061">
          <w:marLeft w:val="0"/>
          <w:marRight w:val="0"/>
          <w:marTop w:val="0"/>
          <w:marBottom w:val="0"/>
          <w:divBdr>
            <w:top w:val="none" w:sz="0" w:space="0" w:color="auto"/>
            <w:left w:val="none" w:sz="0" w:space="0" w:color="auto"/>
            <w:bottom w:val="none" w:sz="0" w:space="0" w:color="auto"/>
            <w:right w:val="none" w:sz="0" w:space="0" w:color="auto"/>
          </w:divBdr>
        </w:div>
        <w:div w:id="1980113212">
          <w:marLeft w:val="0"/>
          <w:marRight w:val="0"/>
          <w:marTop w:val="0"/>
          <w:marBottom w:val="0"/>
          <w:divBdr>
            <w:top w:val="none" w:sz="0" w:space="0" w:color="auto"/>
            <w:left w:val="none" w:sz="0" w:space="0" w:color="auto"/>
            <w:bottom w:val="none" w:sz="0" w:space="0" w:color="auto"/>
            <w:right w:val="none" w:sz="0" w:space="0" w:color="auto"/>
          </w:divBdr>
        </w:div>
        <w:div w:id="325205595">
          <w:marLeft w:val="0"/>
          <w:marRight w:val="0"/>
          <w:marTop w:val="0"/>
          <w:marBottom w:val="0"/>
          <w:divBdr>
            <w:top w:val="none" w:sz="0" w:space="0" w:color="auto"/>
            <w:left w:val="none" w:sz="0" w:space="0" w:color="auto"/>
            <w:bottom w:val="none" w:sz="0" w:space="0" w:color="auto"/>
            <w:right w:val="none" w:sz="0" w:space="0" w:color="auto"/>
          </w:divBdr>
        </w:div>
        <w:div w:id="1396465982">
          <w:marLeft w:val="0"/>
          <w:marRight w:val="0"/>
          <w:marTop w:val="0"/>
          <w:marBottom w:val="0"/>
          <w:divBdr>
            <w:top w:val="none" w:sz="0" w:space="0" w:color="auto"/>
            <w:left w:val="none" w:sz="0" w:space="0" w:color="auto"/>
            <w:bottom w:val="none" w:sz="0" w:space="0" w:color="auto"/>
            <w:right w:val="none" w:sz="0" w:space="0" w:color="auto"/>
          </w:divBdr>
        </w:div>
        <w:div w:id="616447829">
          <w:marLeft w:val="0"/>
          <w:marRight w:val="0"/>
          <w:marTop w:val="0"/>
          <w:marBottom w:val="0"/>
          <w:divBdr>
            <w:top w:val="none" w:sz="0" w:space="0" w:color="auto"/>
            <w:left w:val="none" w:sz="0" w:space="0" w:color="auto"/>
            <w:bottom w:val="none" w:sz="0" w:space="0" w:color="auto"/>
            <w:right w:val="none" w:sz="0" w:space="0" w:color="auto"/>
          </w:divBdr>
        </w:div>
        <w:div w:id="1067873441">
          <w:marLeft w:val="0"/>
          <w:marRight w:val="0"/>
          <w:marTop w:val="0"/>
          <w:marBottom w:val="0"/>
          <w:divBdr>
            <w:top w:val="none" w:sz="0" w:space="0" w:color="auto"/>
            <w:left w:val="none" w:sz="0" w:space="0" w:color="auto"/>
            <w:bottom w:val="none" w:sz="0" w:space="0" w:color="auto"/>
            <w:right w:val="none" w:sz="0" w:space="0" w:color="auto"/>
          </w:divBdr>
          <w:divsChild>
            <w:div w:id="1239050149">
              <w:marLeft w:val="0"/>
              <w:marRight w:val="0"/>
              <w:marTop w:val="0"/>
              <w:marBottom w:val="0"/>
              <w:divBdr>
                <w:top w:val="none" w:sz="0" w:space="0" w:color="auto"/>
                <w:left w:val="none" w:sz="0" w:space="0" w:color="auto"/>
                <w:bottom w:val="none" w:sz="0" w:space="0" w:color="auto"/>
                <w:right w:val="none" w:sz="0" w:space="0" w:color="auto"/>
              </w:divBdr>
            </w:div>
            <w:div w:id="1416628136">
              <w:marLeft w:val="0"/>
              <w:marRight w:val="0"/>
              <w:marTop w:val="0"/>
              <w:marBottom w:val="0"/>
              <w:divBdr>
                <w:top w:val="none" w:sz="0" w:space="0" w:color="auto"/>
                <w:left w:val="none" w:sz="0" w:space="0" w:color="auto"/>
                <w:bottom w:val="none" w:sz="0" w:space="0" w:color="auto"/>
                <w:right w:val="none" w:sz="0" w:space="0" w:color="auto"/>
              </w:divBdr>
            </w:div>
            <w:div w:id="1115444562">
              <w:marLeft w:val="0"/>
              <w:marRight w:val="0"/>
              <w:marTop w:val="0"/>
              <w:marBottom w:val="0"/>
              <w:divBdr>
                <w:top w:val="none" w:sz="0" w:space="0" w:color="auto"/>
                <w:left w:val="none" w:sz="0" w:space="0" w:color="auto"/>
                <w:bottom w:val="none" w:sz="0" w:space="0" w:color="auto"/>
                <w:right w:val="none" w:sz="0" w:space="0" w:color="auto"/>
              </w:divBdr>
            </w:div>
            <w:div w:id="1443456745">
              <w:marLeft w:val="0"/>
              <w:marRight w:val="0"/>
              <w:marTop w:val="0"/>
              <w:marBottom w:val="0"/>
              <w:divBdr>
                <w:top w:val="none" w:sz="0" w:space="0" w:color="auto"/>
                <w:left w:val="none" w:sz="0" w:space="0" w:color="auto"/>
                <w:bottom w:val="none" w:sz="0" w:space="0" w:color="auto"/>
                <w:right w:val="none" w:sz="0" w:space="0" w:color="auto"/>
              </w:divBdr>
            </w:div>
            <w:div w:id="1505048708">
              <w:marLeft w:val="0"/>
              <w:marRight w:val="0"/>
              <w:marTop w:val="0"/>
              <w:marBottom w:val="0"/>
              <w:divBdr>
                <w:top w:val="none" w:sz="0" w:space="0" w:color="auto"/>
                <w:left w:val="none" w:sz="0" w:space="0" w:color="auto"/>
                <w:bottom w:val="none" w:sz="0" w:space="0" w:color="auto"/>
                <w:right w:val="none" w:sz="0" w:space="0" w:color="auto"/>
              </w:divBdr>
            </w:div>
          </w:divsChild>
        </w:div>
        <w:div w:id="1433090292">
          <w:marLeft w:val="0"/>
          <w:marRight w:val="0"/>
          <w:marTop w:val="0"/>
          <w:marBottom w:val="0"/>
          <w:divBdr>
            <w:top w:val="none" w:sz="0" w:space="0" w:color="auto"/>
            <w:left w:val="none" w:sz="0" w:space="0" w:color="auto"/>
            <w:bottom w:val="none" w:sz="0" w:space="0" w:color="auto"/>
            <w:right w:val="none" w:sz="0" w:space="0" w:color="auto"/>
          </w:divBdr>
          <w:divsChild>
            <w:div w:id="1594821165">
              <w:marLeft w:val="0"/>
              <w:marRight w:val="0"/>
              <w:marTop w:val="0"/>
              <w:marBottom w:val="0"/>
              <w:divBdr>
                <w:top w:val="none" w:sz="0" w:space="0" w:color="auto"/>
                <w:left w:val="none" w:sz="0" w:space="0" w:color="auto"/>
                <w:bottom w:val="none" w:sz="0" w:space="0" w:color="auto"/>
                <w:right w:val="none" w:sz="0" w:space="0" w:color="auto"/>
              </w:divBdr>
            </w:div>
            <w:div w:id="1647247959">
              <w:marLeft w:val="0"/>
              <w:marRight w:val="0"/>
              <w:marTop w:val="0"/>
              <w:marBottom w:val="0"/>
              <w:divBdr>
                <w:top w:val="none" w:sz="0" w:space="0" w:color="auto"/>
                <w:left w:val="none" w:sz="0" w:space="0" w:color="auto"/>
                <w:bottom w:val="none" w:sz="0" w:space="0" w:color="auto"/>
                <w:right w:val="none" w:sz="0" w:space="0" w:color="auto"/>
              </w:divBdr>
            </w:div>
            <w:div w:id="1552620134">
              <w:marLeft w:val="0"/>
              <w:marRight w:val="0"/>
              <w:marTop w:val="0"/>
              <w:marBottom w:val="0"/>
              <w:divBdr>
                <w:top w:val="none" w:sz="0" w:space="0" w:color="auto"/>
                <w:left w:val="none" w:sz="0" w:space="0" w:color="auto"/>
                <w:bottom w:val="none" w:sz="0" w:space="0" w:color="auto"/>
                <w:right w:val="none" w:sz="0" w:space="0" w:color="auto"/>
              </w:divBdr>
            </w:div>
            <w:div w:id="255023289">
              <w:marLeft w:val="0"/>
              <w:marRight w:val="0"/>
              <w:marTop w:val="0"/>
              <w:marBottom w:val="0"/>
              <w:divBdr>
                <w:top w:val="none" w:sz="0" w:space="0" w:color="auto"/>
                <w:left w:val="none" w:sz="0" w:space="0" w:color="auto"/>
                <w:bottom w:val="none" w:sz="0" w:space="0" w:color="auto"/>
                <w:right w:val="none" w:sz="0" w:space="0" w:color="auto"/>
              </w:divBdr>
            </w:div>
          </w:divsChild>
        </w:div>
        <w:div w:id="1960528356">
          <w:marLeft w:val="0"/>
          <w:marRight w:val="0"/>
          <w:marTop w:val="0"/>
          <w:marBottom w:val="0"/>
          <w:divBdr>
            <w:top w:val="none" w:sz="0" w:space="0" w:color="auto"/>
            <w:left w:val="none" w:sz="0" w:space="0" w:color="auto"/>
            <w:bottom w:val="none" w:sz="0" w:space="0" w:color="auto"/>
            <w:right w:val="none" w:sz="0" w:space="0" w:color="auto"/>
          </w:divBdr>
          <w:divsChild>
            <w:div w:id="649989433">
              <w:marLeft w:val="0"/>
              <w:marRight w:val="0"/>
              <w:marTop w:val="0"/>
              <w:marBottom w:val="0"/>
              <w:divBdr>
                <w:top w:val="none" w:sz="0" w:space="0" w:color="auto"/>
                <w:left w:val="none" w:sz="0" w:space="0" w:color="auto"/>
                <w:bottom w:val="none" w:sz="0" w:space="0" w:color="auto"/>
                <w:right w:val="none" w:sz="0" w:space="0" w:color="auto"/>
              </w:divBdr>
            </w:div>
            <w:div w:id="1457138324">
              <w:marLeft w:val="0"/>
              <w:marRight w:val="0"/>
              <w:marTop w:val="0"/>
              <w:marBottom w:val="0"/>
              <w:divBdr>
                <w:top w:val="none" w:sz="0" w:space="0" w:color="auto"/>
                <w:left w:val="none" w:sz="0" w:space="0" w:color="auto"/>
                <w:bottom w:val="none" w:sz="0" w:space="0" w:color="auto"/>
                <w:right w:val="none" w:sz="0" w:space="0" w:color="auto"/>
              </w:divBdr>
            </w:div>
            <w:div w:id="54553419">
              <w:marLeft w:val="0"/>
              <w:marRight w:val="0"/>
              <w:marTop w:val="0"/>
              <w:marBottom w:val="0"/>
              <w:divBdr>
                <w:top w:val="none" w:sz="0" w:space="0" w:color="auto"/>
                <w:left w:val="none" w:sz="0" w:space="0" w:color="auto"/>
                <w:bottom w:val="none" w:sz="0" w:space="0" w:color="auto"/>
                <w:right w:val="none" w:sz="0" w:space="0" w:color="auto"/>
              </w:divBdr>
            </w:div>
            <w:div w:id="1305115289">
              <w:marLeft w:val="0"/>
              <w:marRight w:val="0"/>
              <w:marTop w:val="0"/>
              <w:marBottom w:val="0"/>
              <w:divBdr>
                <w:top w:val="none" w:sz="0" w:space="0" w:color="auto"/>
                <w:left w:val="none" w:sz="0" w:space="0" w:color="auto"/>
                <w:bottom w:val="none" w:sz="0" w:space="0" w:color="auto"/>
                <w:right w:val="none" w:sz="0" w:space="0" w:color="auto"/>
              </w:divBdr>
            </w:div>
            <w:div w:id="1331061226">
              <w:marLeft w:val="0"/>
              <w:marRight w:val="0"/>
              <w:marTop w:val="0"/>
              <w:marBottom w:val="0"/>
              <w:divBdr>
                <w:top w:val="none" w:sz="0" w:space="0" w:color="auto"/>
                <w:left w:val="none" w:sz="0" w:space="0" w:color="auto"/>
                <w:bottom w:val="none" w:sz="0" w:space="0" w:color="auto"/>
                <w:right w:val="none" w:sz="0" w:space="0" w:color="auto"/>
              </w:divBdr>
            </w:div>
          </w:divsChild>
        </w:div>
        <w:div w:id="530991131">
          <w:marLeft w:val="0"/>
          <w:marRight w:val="0"/>
          <w:marTop w:val="0"/>
          <w:marBottom w:val="0"/>
          <w:divBdr>
            <w:top w:val="none" w:sz="0" w:space="0" w:color="auto"/>
            <w:left w:val="none" w:sz="0" w:space="0" w:color="auto"/>
            <w:bottom w:val="none" w:sz="0" w:space="0" w:color="auto"/>
            <w:right w:val="none" w:sz="0" w:space="0" w:color="auto"/>
          </w:divBdr>
          <w:divsChild>
            <w:div w:id="963123720">
              <w:marLeft w:val="0"/>
              <w:marRight w:val="0"/>
              <w:marTop w:val="0"/>
              <w:marBottom w:val="0"/>
              <w:divBdr>
                <w:top w:val="none" w:sz="0" w:space="0" w:color="auto"/>
                <w:left w:val="none" w:sz="0" w:space="0" w:color="auto"/>
                <w:bottom w:val="none" w:sz="0" w:space="0" w:color="auto"/>
                <w:right w:val="none" w:sz="0" w:space="0" w:color="auto"/>
              </w:divBdr>
            </w:div>
            <w:div w:id="1030836197">
              <w:marLeft w:val="0"/>
              <w:marRight w:val="0"/>
              <w:marTop w:val="0"/>
              <w:marBottom w:val="0"/>
              <w:divBdr>
                <w:top w:val="none" w:sz="0" w:space="0" w:color="auto"/>
                <w:left w:val="none" w:sz="0" w:space="0" w:color="auto"/>
                <w:bottom w:val="none" w:sz="0" w:space="0" w:color="auto"/>
                <w:right w:val="none" w:sz="0" w:space="0" w:color="auto"/>
              </w:divBdr>
            </w:div>
            <w:div w:id="226691839">
              <w:marLeft w:val="0"/>
              <w:marRight w:val="0"/>
              <w:marTop w:val="0"/>
              <w:marBottom w:val="0"/>
              <w:divBdr>
                <w:top w:val="none" w:sz="0" w:space="0" w:color="auto"/>
                <w:left w:val="none" w:sz="0" w:space="0" w:color="auto"/>
                <w:bottom w:val="none" w:sz="0" w:space="0" w:color="auto"/>
                <w:right w:val="none" w:sz="0" w:space="0" w:color="auto"/>
              </w:divBdr>
            </w:div>
            <w:div w:id="1603998989">
              <w:marLeft w:val="0"/>
              <w:marRight w:val="0"/>
              <w:marTop w:val="0"/>
              <w:marBottom w:val="0"/>
              <w:divBdr>
                <w:top w:val="none" w:sz="0" w:space="0" w:color="auto"/>
                <w:left w:val="none" w:sz="0" w:space="0" w:color="auto"/>
                <w:bottom w:val="none" w:sz="0" w:space="0" w:color="auto"/>
                <w:right w:val="none" w:sz="0" w:space="0" w:color="auto"/>
              </w:divBdr>
            </w:div>
          </w:divsChild>
        </w:div>
        <w:div w:id="1067606086">
          <w:marLeft w:val="0"/>
          <w:marRight w:val="0"/>
          <w:marTop w:val="0"/>
          <w:marBottom w:val="0"/>
          <w:divBdr>
            <w:top w:val="none" w:sz="0" w:space="0" w:color="auto"/>
            <w:left w:val="none" w:sz="0" w:space="0" w:color="auto"/>
            <w:bottom w:val="none" w:sz="0" w:space="0" w:color="auto"/>
            <w:right w:val="none" w:sz="0" w:space="0" w:color="auto"/>
          </w:divBdr>
        </w:div>
      </w:divsChild>
    </w:div>
    <w:div w:id="1099528054">
      <w:bodyDiv w:val="1"/>
      <w:marLeft w:val="0"/>
      <w:marRight w:val="0"/>
      <w:marTop w:val="0"/>
      <w:marBottom w:val="0"/>
      <w:divBdr>
        <w:top w:val="none" w:sz="0" w:space="0" w:color="auto"/>
        <w:left w:val="none" w:sz="0" w:space="0" w:color="auto"/>
        <w:bottom w:val="none" w:sz="0" w:space="0" w:color="auto"/>
        <w:right w:val="none" w:sz="0" w:space="0" w:color="auto"/>
      </w:divBdr>
    </w:div>
    <w:div w:id="1564413010">
      <w:bodyDiv w:val="1"/>
      <w:marLeft w:val="0"/>
      <w:marRight w:val="0"/>
      <w:marTop w:val="0"/>
      <w:marBottom w:val="0"/>
      <w:divBdr>
        <w:top w:val="none" w:sz="0" w:space="0" w:color="auto"/>
        <w:left w:val="none" w:sz="0" w:space="0" w:color="auto"/>
        <w:bottom w:val="none" w:sz="0" w:space="0" w:color="auto"/>
        <w:right w:val="none" w:sz="0" w:space="0" w:color="auto"/>
      </w:divBdr>
      <w:divsChild>
        <w:div w:id="2077051688">
          <w:marLeft w:val="0"/>
          <w:marRight w:val="0"/>
          <w:marTop w:val="0"/>
          <w:marBottom w:val="0"/>
          <w:divBdr>
            <w:top w:val="none" w:sz="0" w:space="0" w:color="auto"/>
            <w:left w:val="none" w:sz="0" w:space="0" w:color="auto"/>
            <w:bottom w:val="none" w:sz="0" w:space="0" w:color="auto"/>
            <w:right w:val="none" w:sz="0" w:space="0" w:color="auto"/>
          </w:divBdr>
        </w:div>
        <w:div w:id="1483042727">
          <w:marLeft w:val="0"/>
          <w:marRight w:val="0"/>
          <w:marTop w:val="0"/>
          <w:marBottom w:val="0"/>
          <w:divBdr>
            <w:top w:val="none" w:sz="0" w:space="0" w:color="auto"/>
            <w:left w:val="none" w:sz="0" w:space="0" w:color="auto"/>
            <w:bottom w:val="none" w:sz="0" w:space="0" w:color="auto"/>
            <w:right w:val="none" w:sz="0" w:space="0" w:color="auto"/>
          </w:divBdr>
        </w:div>
        <w:div w:id="2025860991">
          <w:marLeft w:val="0"/>
          <w:marRight w:val="0"/>
          <w:marTop w:val="0"/>
          <w:marBottom w:val="0"/>
          <w:divBdr>
            <w:top w:val="none" w:sz="0" w:space="0" w:color="auto"/>
            <w:left w:val="none" w:sz="0" w:space="0" w:color="auto"/>
            <w:bottom w:val="none" w:sz="0" w:space="0" w:color="auto"/>
            <w:right w:val="none" w:sz="0" w:space="0" w:color="auto"/>
          </w:divBdr>
        </w:div>
        <w:div w:id="860972622">
          <w:marLeft w:val="0"/>
          <w:marRight w:val="0"/>
          <w:marTop w:val="0"/>
          <w:marBottom w:val="0"/>
          <w:divBdr>
            <w:top w:val="none" w:sz="0" w:space="0" w:color="auto"/>
            <w:left w:val="none" w:sz="0" w:space="0" w:color="auto"/>
            <w:bottom w:val="none" w:sz="0" w:space="0" w:color="auto"/>
            <w:right w:val="none" w:sz="0" w:space="0" w:color="auto"/>
          </w:divBdr>
        </w:div>
        <w:div w:id="1977373921">
          <w:marLeft w:val="0"/>
          <w:marRight w:val="0"/>
          <w:marTop w:val="0"/>
          <w:marBottom w:val="0"/>
          <w:divBdr>
            <w:top w:val="none" w:sz="0" w:space="0" w:color="auto"/>
            <w:left w:val="none" w:sz="0" w:space="0" w:color="auto"/>
            <w:bottom w:val="none" w:sz="0" w:space="0" w:color="auto"/>
            <w:right w:val="none" w:sz="0" w:space="0" w:color="auto"/>
          </w:divBdr>
        </w:div>
        <w:div w:id="1882553791">
          <w:marLeft w:val="0"/>
          <w:marRight w:val="0"/>
          <w:marTop w:val="0"/>
          <w:marBottom w:val="0"/>
          <w:divBdr>
            <w:top w:val="none" w:sz="0" w:space="0" w:color="auto"/>
            <w:left w:val="none" w:sz="0" w:space="0" w:color="auto"/>
            <w:bottom w:val="none" w:sz="0" w:space="0" w:color="auto"/>
            <w:right w:val="none" w:sz="0" w:space="0" w:color="auto"/>
          </w:divBdr>
        </w:div>
        <w:div w:id="669871638">
          <w:marLeft w:val="0"/>
          <w:marRight w:val="0"/>
          <w:marTop w:val="0"/>
          <w:marBottom w:val="0"/>
          <w:divBdr>
            <w:top w:val="none" w:sz="0" w:space="0" w:color="auto"/>
            <w:left w:val="none" w:sz="0" w:space="0" w:color="auto"/>
            <w:bottom w:val="none" w:sz="0" w:space="0" w:color="auto"/>
            <w:right w:val="none" w:sz="0" w:space="0" w:color="auto"/>
          </w:divBdr>
        </w:div>
        <w:div w:id="2093547693">
          <w:marLeft w:val="0"/>
          <w:marRight w:val="0"/>
          <w:marTop w:val="0"/>
          <w:marBottom w:val="0"/>
          <w:divBdr>
            <w:top w:val="none" w:sz="0" w:space="0" w:color="auto"/>
            <w:left w:val="none" w:sz="0" w:space="0" w:color="auto"/>
            <w:bottom w:val="none" w:sz="0" w:space="0" w:color="auto"/>
            <w:right w:val="none" w:sz="0" w:space="0" w:color="auto"/>
          </w:divBdr>
        </w:div>
        <w:div w:id="2063627186">
          <w:marLeft w:val="0"/>
          <w:marRight w:val="0"/>
          <w:marTop w:val="0"/>
          <w:marBottom w:val="0"/>
          <w:divBdr>
            <w:top w:val="none" w:sz="0" w:space="0" w:color="auto"/>
            <w:left w:val="none" w:sz="0" w:space="0" w:color="auto"/>
            <w:bottom w:val="none" w:sz="0" w:space="0" w:color="auto"/>
            <w:right w:val="none" w:sz="0" w:space="0" w:color="auto"/>
          </w:divBdr>
        </w:div>
        <w:div w:id="553010076">
          <w:marLeft w:val="0"/>
          <w:marRight w:val="0"/>
          <w:marTop w:val="0"/>
          <w:marBottom w:val="0"/>
          <w:divBdr>
            <w:top w:val="none" w:sz="0" w:space="0" w:color="auto"/>
            <w:left w:val="none" w:sz="0" w:space="0" w:color="auto"/>
            <w:bottom w:val="none" w:sz="0" w:space="0" w:color="auto"/>
            <w:right w:val="none" w:sz="0" w:space="0" w:color="auto"/>
          </w:divBdr>
        </w:div>
        <w:div w:id="1398477553">
          <w:marLeft w:val="0"/>
          <w:marRight w:val="0"/>
          <w:marTop w:val="0"/>
          <w:marBottom w:val="0"/>
          <w:divBdr>
            <w:top w:val="none" w:sz="0" w:space="0" w:color="auto"/>
            <w:left w:val="none" w:sz="0" w:space="0" w:color="auto"/>
            <w:bottom w:val="none" w:sz="0" w:space="0" w:color="auto"/>
            <w:right w:val="none" w:sz="0" w:space="0" w:color="auto"/>
          </w:divBdr>
          <w:divsChild>
            <w:div w:id="1095587777">
              <w:marLeft w:val="0"/>
              <w:marRight w:val="0"/>
              <w:marTop w:val="0"/>
              <w:marBottom w:val="0"/>
              <w:divBdr>
                <w:top w:val="none" w:sz="0" w:space="0" w:color="auto"/>
                <w:left w:val="none" w:sz="0" w:space="0" w:color="auto"/>
                <w:bottom w:val="none" w:sz="0" w:space="0" w:color="auto"/>
                <w:right w:val="none" w:sz="0" w:space="0" w:color="auto"/>
              </w:divBdr>
            </w:div>
            <w:div w:id="379671356">
              <w:marLeft w:val="0"/>
              <w:marRight w:val="0"/>
              <w:marTop w:val="0"/>
              <w:marBottom w:val="0"/>
              <w:divBdr>
                <w:top w:val="none" w:sz="0" w:space="0" w:color="auto"/>
                <w:left w:val="none" w:sz="0" w:space="0" w:color="auto"/>
                <w:bottom w:val="none" w:sz="0" w:space="0" w:color="auto"/>
                <w:right w:val="none" w:sz="0" w:space="0" w:color="auto"/>
              </w:divBdr>
            </w:div>
            <w:div w:id="1197305811">
              <w:marLeft w:val="0"/>
              <w:marRight w:val="0"/>
              <w:marTop w:val="0"/>
              <w:marBottom w:val="0"/>
              <w:divBdr>
                <w:top w:val="none" w:sz="0" w:space="0" w:color="auto"/>
                <w:left w:val="none" w:sz="0" w:space="0" w:color="auto"/>
                <w:bottom w:val="none" w:sz="0" w:space="0" w:color="auto"/>
                <w:right w:val="none" w:sz="0" w:space="0" w:color="auto"/>
              </w:divBdr>
            </w:div>
            <w:div w:id="376321717">
              <w:marLeft w:val="0"/>
              <w:marRight w:val="0"/>
              <w:marTop w:val="0"/>
              <w:marBottom w:val="0"/>
              <w:divBdr>
                <w:top w:val="none" w:sz="0" w:space="0" w:color="auto"/>
                <w:left w:val="none" w:sz="0" w:space="0" w:color="auto"/>
                <w:bottom w:val="none" w:sz="0" w:space="0" w:color="auto"/>
                <w:right w:val="none" w:sz="0" w:space="0" w:color="auto"/>
              </w:divBdr>
            </w:div>
            <w:div w:id="1644433775">
              <w:marLeft w:val="0"/>
              <w:marRight w:val="0"/>
              <w:marTop w:val="0"/>
              <w:marBottom w:val="0"/>
              <w:divBdr>
                <w:top w:val="none" w:sz="0" w:space="0" w:color="auto"/>
                <w:left w:val="none" w:sz="0" w:space="0" w:color="auto"/>
                <w:bottom w:val="none" w:sz="0" w:space="0" w:color="auto"/>
                <w:right w:val="none" w:sz="0" w:space="0" w:color="auto"/>
              </w:divBdr>
            </w:div>
          </w:divsChild>
        </w:div>
        <w:div w:id="1399865947">
          <w:marLeft w:val="0"/>
          <w:marRight w:val="0"/>
          <w:marTop w:val="0"/>
          <w:marBottom w:val="0"/>
          <w:divBdr>
            <w:top w:val="none" w:sz="0" w:space="0" w:color="auto"/>
            <w:left w:val="none" w:sz="0" w:space="0" w:color="auto"/>
            <w:bottom w:val="none" w:sz="0" w:space="0" w:color="auto"/>
            <w:right w:val="none" w:sz="0" w:space="0" w:color="auto"/>
          </w:divBdr>
          <w:divsChild>
            <w:div w:id="1734237433">
              <w:marLeft w:val="0"/>
              <w:marRight w:val="0"/>
              <w:marTop w:val="0"/>
              <w:marBottom w:val="0"/>
              <w:divBdr>
                <w:top w:val="none" w:sz="0" w:space="0" w:color="auto"/>
                <w:left w:val="none" w:sz="0" w:space="0" w:color="auto"/>
                <w:bottom w:val="none" w:sz="0" w:space="0" w:color="auto"/>
                <w:right w:val="none" w:sz="0" w:space="0" w:color="auto"/>
              </w:divBdr>
            </w:div>
            <w:div w:id="1519655006">
              <w:marLeft w:val="0"/>
              <w:marRight w:val="0"/>
              <w:marTop w:val="0"/>
              <w:marBottom w:val="0"/>
              <w:divBdr>
                <w:top w:val="none" w:sz="0" w:space="0" w:color="auto"/>
                <w:left w:val="none" w:sz="0" w:space="0" w:color="auto"/>
                <w:bottom w:val="none" w:sz="0" w:space="0" w:color="auto"/>
                <w:right w:val="none" w:sz="0" w:space="0" w:color="auto"/>
              </w:divBdr>
            </w:div>
            <w:div w:id="21370862">
              <w:marLeft w:val="0"/>
              <w:marRight w:val="0"/>
              <w:marTop w:val="0"/>
              <w:marBottom w:val="0"/>
              <w:divBdr>
                <w:top w:val="none" w:sz="0" w:space="0" w:color="auto"/>
                <w:left w:val="none" w:sz="0" w:space="0" w:color="auto"/>
                <w:bottom w:val="none" w:sz="0" w:space="0" w:color="auto"/>
                <w:right w:val="none" w:sz="0" w:space="0" w:color="auto"/>
              </w:divBdr>
            </w:div>
            <w:div w:id="1752653029">
              <w:marLeft w:val="0"/>
              <w:marRight w:val="0"/>
              <w:marTop w:val="0"/>
              <w:marBottom w:val="0"/>
              <w:divBdr>
                <w:top w:val="none" w:sz="0" w:space="0" w:color="auto"/>
                <w:left w:val="none" w:sz="0" w:space="0" w:color="auto"/>
                <w:bottom w:val="none" w:sz="0" w:space="0" w:color="auto"/>
                <w:right w:val="none" w:sz="0" w:space="0" w:color="auto"/>
              </w:divBdr>
            </w:div>
          </w:divsChild>
        </w:div>
        <w:div w:id="1990206615">
          <w:marLeft w:val="0"/>
          <w:marRight w:val="0"/>
          <w:marTop w:val="0"/>
          <w:marBottom w:val="0"/>
          <w:divBdr>
            <w:top w:val="none" w:sz="0" w:space="0" w:color="auto"/>
            <w:left w:val="none" w:sz="0" w:space="0" w:color="auto"/>
            <w:bottom w:val="none" w:sz="0" w:space="0" w:color="auto"/>
            <w:right w:val="none" w:sz="0" w:space="0" w:color="auto"/>
          </w:divBdr>
          <w:divsChild>
            <w:div w:id="1991521861">
              <w:marLeft w:val="0"/>
              <w:marRight w:val="0"/>
              <w:marTop w:val="0"/>
              <w:marBottom w:val="0"/>
              <w:divBdr>
                <w:top w:val="none" w:sz="0" w:space="0" w:color="auto"/>
                <w:left w:val="none" w:sz="0" w:space="0" w:color="auto"/>
                <w:bottom w:val="none" w:sz="0" w:space="0" w:color="auto"/>
                <w:right w:val="none" w:sz="0" w:space="0" w:color="auto"/>
              </w:divBdr>
            </w:div>
            <w:div w:id="202375871">
              <w:marLeft w:val="0"/>
              <w:marRight w:val="0"/>
              <w:marTop w:val="0"/>
              <w:marBottom w:val="0"/>
              <w:divBdr>
                <w:top w:val="none" w:sz="0" w:space="0" w:color="auto"/>
                <w:left w:val="none" w:sz="0" w:space="0" w:color="auto"/>
                <w:bottom w:val="none" w:sz="0" w:space="0" w:color="auto"/>
                <w:right w:val="none" w:sz="0" w:space="0" w:color="auto"/>
              </w:divBdr>
            </w:div>
            <w:div w:id="1948073947">
              <w:marLeft w:val="0"/>
              <w:marRight w:val="0"/>
              <w:marTop w:val="0"/>
              <w:marBottom w:val="0"/>
              <w:divBdr>
                <w:top w:val="none" w:sz="0" w:space="0" w:color="auto"/>
                <w:left w:val="none" w:sz="0" w:space="0" w:color="auto"/>
                <w:bottom w:val="none" w:sz="0" w:space="0" w:color="auto"/>
                <w:right w:val="none" w:sz="0" w:space="0" w:color="auto"/>
              </w:divBdr>
            </w:div>
            <w:div w:id="1534264056">
              <w:marLeft w:val="0"/>
              <w:marRight w:val="0"/>
              <w:marTop w:val="0"/>
              <w:marBottom w:val="0"/>
              <w:divBdr>
                <w:top w:val="none" w:sz="0" w:space="0" w:color="auto"/>
                <w:left w:val="none" w:sz="0" w:space="0" w:color="auto"/>
                <w:bottom w:val="none" w:sz="0" w:space="0" w:color="auto"/>
                <w:right w:val="none" w:sz="0" w:space="0" w:color="auto"/>
              </w:divBdr>
            </w:div>
            <w:div w:id="92409670">
              <w:marLeft w:val="0"/>
              <w:marRight w:val="0"/>
              <w:marTop w:val="0"/>
              <w:marBottom w:val="0"/>
              <w:divBdr>
                <w:top w:val="none" w:sz="0" w:space="0" w:color="auto"/>
                <w:left w:val="none" w:sz="0" w:space="0" w:color="auto"/>
                <w:bottom w:val="none" w:sz="0" w:space="0" w:color="auto"/>
                <w:right w:val="none" w:sz="0" w:space="0" w:color="auto"/>
              </w:divBdr>
            </w:div>
          </w:divsChild>
        </w:div>
        <w:div w:id="190386951">
          <w:marLeft w:val="0"/>
          <w:marRight w:val="0"/>
          <w:marTop w:val="0"/>
          <w:marBottom w:val="0"/>
          <w:divBdr>
            <w:top w:val="none" w:sz="0" w:space="0" w:color="auto"/>
            <w:left w:val="none" w:sz="0" w:space="0" w:color="auto"/>
            <w:bottom w:val="none" w:sz="0" w:space="0" w:color="auto"/>
            <w:right w:val="none" w:sz="0" w:space="0" w:color="auto"/>
          </w:divBdr>
          <w:divsChild>
            <w:div w:id="1851721556">
              <w:marLeft w:val="0"/>
              <w:marRight w:val="0"/>
              <w:marTop w:val="0"/>
              <w:marBottom w:val="0"/>
              <w:divBdr>
                <w:top w:val="none" w:sz="0" w:space="0" w:color="auto"/>
                <w:left w:val="none" w:sz="0" w:space="0" w:color="auto"/>
                <w:bottom w:val="none" w:sz="0" w:space="0" w:color="auto"/>
                <w:right w:val="none" w:sz="0" w:space="0" w:color="auto"/>
              </w:divBdr>
            </w:div>
            <w:div w:id="689570079">
              <w:marLeft w:val="0"/>
              <w:marRight w:val="0"/>
              <w:marTop w:val="0"/>
              <w:marBottom w:val="0"/>
              <w:divBdr>
                <w:top w:val="none" w:sz="0" w:space="0" w:color="auto"/>
                <w:left w:val="none" w:sz="0" w:space="0" w:color="auto"/>
                <w:bottom w:val="none" w:sz="0" w:space="0" w:color="auto"/>
                <w:right w:val="none" w:sz="0" w:space="0" w:color="auto"/>
              </w:divBdr>
            </w:div>
            <w:div w:id="938293722">
              <w:marLeft w:val="0"/>
              <w:marRight w:val="0"/>
              <w:marTop w:val="0"/>
              <w:marBottom w:val="0"/>
              <w:divBdr>
                <w:top w:val="none" w:sz="0" w:space="0" w:color="auto"/>
                <w:left w:val="none" w:sz="0" w:space="0" w:color="auto"/>
                <w:bottom w:val="none" w:sz="0" w:space="0" w:color="auto"/>
                <w:right w:val="none" w:sz="0" w:space="0" w:color="auto"/>
              </w:divBdr>
            </w:div>
            <w:div w:id="1961841470">
              <w:marLeft w:val="0"/>
              <w:marRight w:val="0"/>
              <w:marTop w:val="0"/>
              <w:marBottom w:val="0"/>
              <w:divBdr>
                <w:top w:val="none" w:sz="0" w:space="0" w:color="auto"/>
                <w:left w:val="none" w:sz="0" w:space="0" w:color="auto"/>
                <w:bottom w:val="none" w:sz="0" w:space="0" w:color="auto"/>
                <w:right w:val="none" w:sz="0" w:space="0" w:color="auto"/>
              </w:divBdr>
            </w:div>
          </w:divsChild>
        </w:div>
        <w:div w:id="1920433366">
          <w:marLeft w:val="0"/>
          <w:marRight w:val="0"/>
          <w:marTop w:val="0"/>
          <w:marBottom w:val="0"/>
          <w:divBdr>
            <w:top w:val="none" w:sz="0" w:space="0" w:color="auto"/>
            <w:left w:val="none" w:sz="0" w:space="0" w:color="auto"/>
            <w:bottom w:val="none" w:sz="0" w:space="0" w:color="auto"/>
            <w:right w:val="none" w:sz="0" w:space="0" w:color="auto"/>
          </w:divBdr>
        </w:div>
      </w:divsChild>
    </w:div>
    <w:div w:id="2033189565">
      <w:bodyDiv w:val="1"/>
      <w:marLeft w:val="0"/>
      <w:marRight w:val="0"/>
      <w:marTop w:val="0"/>
      <w:marBottom w:val="0"/>
      <w:divBdr>
        <w:top w:val="none" w:sz="0" w:space="0" w:color="auto"/>
        <w:left w:val="none" w:sz="0" w:space="0" w:color="auto"/>
        <w:bottom w:val="none" w:sz="0" w:space="0" w:color="auto"/>
        <w:right w:val="none" w:sz="0" w:space="0" w:color="auto"/>
      </w:divBdr>
      <w:divsChild>
        <w:div w:id="1453011979">
          <w:marLeft w:val="0"/>
          <w:marRight w:val="0"/>
          <w:marTop w:val="0"/>
          <w:marBottom w:val="0"/>
          <w:divBdr>
            <w:top w:val="none" w:sz="0" w:space="0" w:color="auto"/>
            <w:left w:val="none" w:sz="0" w:space="0" w:color="auto"/>
            <w:bottom w:val="none" w:sz="0" w:space="0" w:color="auto"/>
            <w:right w:val="none" w:sz="0" w:space="0" w:color="auto"/>
          </w:divBdr>
          <w:divsChild>
            <w:div w:id="65301580">
              <w:marLeft w:val="0"/>
              <w:marRight w:val="0"/>
              <w:marTop w:val="0"/>
              <w:marBottom w:val="0"/>
              <w:divBdr>
                <w:top w:val="none" w:sz="0" w:space="0" w:color="auto"/>
                <w:left w:val="none" w:sz="0" w:space="0" w:color="auto"/>
                <w:bottom w:val="none" w:sz="0" w:space="0" w:color="auto"/>
                <w:right w:val="none" w:sz="0" w:space="0" w:color="auto"/>
              </w:divBdr>
            </w:div>
          </w:divsChild>
        </w:div>
        <w:div w:id="1544828748">
          <w:marLeft w:val="0"/>
          <w:marRight w:val="0"/>
          <w:marTop w:val="0"/>
          <w:marBottom w:val="0"/>
          <w:divBdr>
            <w:top w:val="none" w:sz="0" w:space="0" w:color="auto"/>
            <w:left w:val="none" w:sz="0" w:space="0" w:color="auto"/>
            <w:bottom w:val="none" w:sz="0" w:space="0" w:color="auto"/>
            <w:right w:val="none" w:sz="0" w:space="0" w:color="auto"/>
          </w:divBdr>
          <w:divsChild>
            <w:div w:id="1214582554">
              <w:marLeft w:val="0"/>
              <w:marRight w:val="0"/>
              <w:marTop w:val="0"/>
              <w:marBottom w:val="0"/>
              <w:divBdr>
                <w:top w:val="none" w:sz="0" w:space="0" w:color="auto"/>
                <w:left w:val="none" w:sz="0" w:space="0" w:color="auto"/>
                <w:bottom w:val="none" w:sz="0" w:space="0" w:color="auto"/>
                <w:right w:val="none" w:sz="0" w:space="0" w:color="auto"/>
              </w:divBdr>
            </w:div>
            <w:div w:id="1951203868">
              <w:marLeft w:val="0"/>
              <w:marRight w:val="0"/>
              <w:marTop w:val="0"/>
              <w:marBottom w:val="0"/>
              <w:divBdr>
                <w:top w:val="none" w:sz="0" w:space="0" w:color="auto"/>
                <w:left w:val="none" w:sz="0" w:space="0" w:color="auto"/>
                <w:bottom w:val="none" w:sz="0" w:space="0" w:color="auto"/>
                <w:right w:val="none" w:sz="0" w:space="0" w:color="auto"/>
              </w:divBdr>
            </w:div>
            <w:div w:id="687872288">
              <w:marLeft w:val="0"/>
              <w:marRight w:val="0"/>
              <w:marTop w:val="0"/>
              <w:marBottom w:val="0"/>
              <w:divBdr>
                <w:top w:val="none" w:sz="0" w:space="0" w:color="auto"/>
                <w:left w:val="none" w:sz="0" w:space="0" w:color="auto"/>
                <w:bottom w:val="none" w:sz="0" w:space="0" w:color="auto"/>
                <w:right w:val="none" w:sz="0" w:space="0" w:color="auto"/>
              </w:divBdr>
            </w:div>
            <w:div w:id="1387602005">
              <w:marLeft w:val="0"/>
              <w:marRight w:val="0"/>
              <w:marTop w:val="0"/>
              <w:marBottom w:val="0"/>
              <w:divBdr>
                <w:top w:val="none" w:sz="0" w:space="0" w:color="auto"/>
                <w:left w:val="none" w:sz="0" w:space="0" w:color="auto"/>
                <w:bottom w:val="none" w:sz="0" w:space="0" w:color="auto"/>
                <w:right w:val="none" w:sz="0" w:space="0" w:color="auto"/>
              </w:divBdr>
            </w:div>
          </w:divsChild>
        </w:div>
        <w:div w:id="196431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ty.unl.edu/inclusive-excellence-and-defini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l.edu/chancellor/n2025-strategic-pla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ersity.unl.edu/professional-development-opportunities" TargetMode="External"/><Relationship Id="rId5" Type="http://schemas.openxmlformats.org/officeDocument/2006/relationships/numbering" Target="numbering.xml"/><Relationship Id="rId15" Type="http://schemas.openxmlformats.org/officeDocument/2006/relationships/hyperlink" Target="https://diversity.unl.edu/professional-development-opportunit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braska.edu/-/media/unca/docs/offices-and-policies/policies/executive-memorandum/policy-on-non-faculty-recruitment-and-retentio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HR Form">
  <a:themeElements>
    <a:clrScheme name="WDN">
      <a:dk1>
        <a:srgbClr val="000000"/>
      </a:dk1>
      <a:lt1>
        <a:srgbClr val="FFFFFF"/>
      </a:lt1>
      <a:dk2>
        <a:srgbClr val="D02300"/>
      </a:dk2>
      <a:lt2>
        <a:srgbClr val="F2F1E7"/>
      </a:lt2>
      <a:accent1>
        <a:srgbClr val="249AB5"/>
      </a:accent1>
      <a:accent2>
        <a:srgbClr val="BBCA2A"/>
      </a:accent2>
      <a:accent3>
        <a:srgbClr val="F4891F"/>
      </a:accent3>
      <a:accent4>
        <a:srgbClr val="005D83"/>
      </a:accent4>
      <a:accent5>
        <a:srgbClr val="FFD64E"/>
      </a:accent5>
      <a:accent6>
        <a:srgbClr val="A5218D"/>
      </a:accent6>
      <a:hlink>
        <a:srgbClr val="D00000"/>
      </a:hlink>
      <a:folHlink>
        <a:srgbClr val="BFBFBF"/>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8C36979B6B72488ECFC5EB7942C416" ma:contentTypeVersion="18" ma:contentTypeDescription="Create a new document." ma:contentTypeScope="" ma:versionID="39a2c0f2c475cded5975416965b7c004">
  <xsd:schema xmlns:xsd="http://www.w3.org/2001/XMLSchema" xmlns:xs="http://www.w3.org/2001/XMLSchema" xmlns:p="http://schemas.microsoft.com/office/2006/metadata/properties" xmlns:ns2="11df15c6-a334-4a01-bbf2-01800f0811d8" xmlns:ns3="969e11c2-0b41-4c9a-a6ba-c0e8e783503e" xmlns:ns4="1d373a9e-e717-4967-930a-d381e74ab03b" targetNamespace="http://schemas.microsoft.com/office/2006/metadata/properties" ma:root="true" ma:fieldsID="623571c768b483344e9c8c8ae6655c94" ns2:_="" ns3:_="" ns4:_="">
    <xsd:import namespace="11df15c6-a334-4a01-bbf2-01800f0811d8"/>
    <xsd:import namespace="969e11c2-0b41-4c9a-a6ba-c0e8e783503e"/>
    <xsd:import namespace="1d373a9e-e717-4967-930a-d381e74ab0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f15c6-a334-4a01-bbf2-01800f081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e11c2-0b41-4c9a-a6ba-c0e8e7835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73a9e-e717-4967-930a-d381e74ab03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d5099fe-e869-43dc-afc8-f32bbd4e7f8d}" ma:internalName="TaxCatchAll" ma:showField="CatchAllData" ma:web="1d373a9e-e717-4967-930a-d381e74ab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73a9e-e717-4967-930a-d381e74ab03b" xsi:nil="true"/>
    <lcf76f155ced4ddcb4097134ff3c332f xmlns="11df15c6-a334-4a01-bbf2-01800f0811d8">
      <Terms xmlns="http://schemas.microsoft.com/office/infopath/2007/PartnerControls"/>
    </lcf76f155ced4ddcb4097134ff3c332f>
    <MediaLengthInSeconds xmlns="11df15c6-a334-4a01-bbf2-01800f0811d8" xsi:nil="true"/>
    <SharedWithUsers xmlns="969e11c2-0b41-4c9a-a6ba-c0e8e783503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167DC-76B8-476A-8AB2-4ECF562D4319}">
  <ds:schemaRefs>
    <ds:schemaRef ds:uri="http://schemas.openxmlformats.org/officeDocument/2006/bibliography"/>
  </ds:schemaRefs>
</ds:datastoreItem>
</file>

<file path=customXml/itemProps2.xml><?xml version="1.0" encoding="utf-8"?>
<ds:datastoreItem xmlns:ds="http://schemas.openxmlformats.org/officeDocument/2006/customXml" ds:itemID="{44E5FBB7-F3C4-4A20-8F51-91D959CFB8C6}"/>
</file>

<file path=customXml/itemProps3.xml><?xml version="1.0" encoding="utf-8"?>
<ds:datastoreItem xmlns:ds="http://schemas.openxmlformats.org/officeDocument/2006/customXml" ds:itemID="{0A5D2C7D-E1B3-495D-858F-8C2F7D626E79}">
  <ds:schemaRefs>
    <ds:schemaRef ds:uri="http://schemas.microsoft.com/office/2006/metadata/properties"/>
    <ds:schemaRef ds:uri="http://schemas.microsoft.com/office/infopath/2007/PartnerControls"/>
    <ds:schemaRef ds:uri="1d373a9e-e717-4967-930a-d381e74ab03b"/>
    <ds:schemaRef ds:uri="11df15c6-a334-4a01-bbf2-01800f0811d8"/>
    <ds:schemaRef ds:uri="969e11c2-0b41-4c9a-a6ba-c0e8e783503e"/>
  </ds:schemaRefs>
</ds:datastoreItem>
</file>

<file path=customXml/itemProps4.xml><?xml version="1.0" encoding="utf-8"?>
<ds:datastoreItem xmlns:ds="http://schemas.openxmlformats.org/officeDocument/2006/customXml" ds:itemID="{C6BDBE10-F7CD-4CCD-844A-CAA835BDD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Ramirez</dc:creator>
  <cp:keywords/>
  <dc:description/>
  <cp:lastModifiedBy>Ranelle Maltas</cp:lastModifiedBy>
  <cp:revision>8</cp:revision>
  <cp:lastPrinted>2010-01-27T22:58:00Z</cp:lastPrinted>
  <dcterms:created xsi:type="dcterms:W3CDTF">2023-02-28T18:37:00Z</dcterms:created>
  <dcterms:modified xsi:type="dcterms:W3CDTF">2023-02-28T18:42:00Z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0x010100CD8C36979B6B72488ECFC5EB7942C416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